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1D1FF" w14:textId="6FF82AB7" w:rsidR="00215BCC" w:rsidRPr="00A37CF4" w:rsidRDefault="003D2698" w:rsidP="004C0B0A">
      <w:pPr>
        <w:pStyle w:val="Heading3"/>
        <w:spacing w:line="276" w:lineRule="auto"/>
        <w:rPr>
          <w:u w:val="single"/>
        </w:rPr>
      </w:pPr>
      <w:permStart w:id="2068517107" w:edGrp="everyone"/>
      <w:permEnd w:id="2068517107"/>
      <w:r w:rsidRPr="00A37CF4">
        <w:t xml:space="preserve"> </w:t>
      </w:r>
      <w:r w:rsidR="00183CCB" w:rsidRPr="00A37CF4">
        <w:rPr>
          <w:u w:val="single"/>
        </w:rPr>
        <w:t>ΥΠΟΧΡΕΩΣΕΙΣ ΤΗΣ ΕΤΑΙΡΕΙΑΣ</w:t>
      </w:r>
    </w:p>
    <w:p w14:paraId="3A420558" w14:textId="77777777" w:rsidR="00B26159" w:rsidRPr="00A37CF4" w:rsidRDefault="00B26159" w:rsidP="004C0B0A">
      <w:pPr>
        <w:spacing w:line="276" w:lineRule="auto"/>
        <w:rPr>
          <w:rFonts w:ascii="Arial" w:hAnsi="Arial" w:cs="Arial"/>
          <w:sz w:val="22"/>
          <w:szCs w:val="22"/>
          <w:lang w:val="el-GR"/>
        </w:rPr>
      </w:pPr>
    </w:p>
    <w:p w14:paraId="08705913" w14:textId="7B36B8E8" w:rsidR="00F85462" w:rsidRDefault="00A37CF4" w:rsidP="004C0B0A">
      <w:pPr>
        <w:pStyle w:val="ListParagraph"/>
        <w:keepNext/>
        <w:widowControl w:val="0"/>
        <w:numPr>
          <w:ilvl w:val="0"/>
          <w:numId w:val="15"/>
        </w:numPr>
        <w:autoSpaceDE w:val="0"/>
        <w:autoSpaceDN w:val="0"/>
        <w:adjustRightInd w:val="0"/>
        <w:spacing w:line="276" w:lineRule="auto"/>
        <w:ind w:left="284" w:hanging="256"/>
        <w:jc w:val="both"/>
        <w:outlineLvl w:val="0"/>
        <w:rPr>
          <w:rFonts w:ascii="Arial" w:hAnsi="Arial" w:cs="Arial"/>
          <w:b/>
          <w:sz w:val="22"/>
          <w:szCs w:val="22"/>
          <w:lang w:val="el-GR"/>
        </w:rPr>
      </w:pPr>
      <w:r>
        <w:rPr>
          <w:rFonts w:ascii="Arial" w:hAnsi="Arial" w:cs="Arial"/>
          <w:b/>
          <w:sz w:val="22"/>
          <w:szCs w:val="22"/>
          <w:lang w:val="el-GR"/>
        </w:rPr>
        <w:t>Γενικοί Όροι</w:t>
      </w:r>
    </w:p>
    <w:p w14:paraId="7D609D14" w14:textId="77777777" w:rsidR="00A37CF4" w:rsidRPr="00A37CF4" w:rsidRDefault="00A37CF4" w:rsidP="004C0B0A">
      <w:pPr>
        <w:pStyle w:val="ListParagraph"/>
        <w:keepNext/>
        <w:widowControl w:val="0"/>
        <w:autoSpaceDE w:val="0"/>
        <w:autoSpaceDN w:val="0"/>
        <w:adjustRightInd w:val="0"/>
        <w:spacing w:line="276" w:lineRule="auto"/>
        <w:ind w:left="540"/>
        <w:jc w:val="both"/>
        <w:outlineLvl w:val="0"/>
        <w:rPr>
          <w:rFonts w:ascii="Arial" w:hAnsi="Arial" w:cs="Arial"/>
          <w:b/>
          <w:sz w:val="22"/>
          <w:szCs w:val="22"/>
          <w:lang w:val="el-GR"/>
        </w:rPr>
      </w:pPr>
    </w:p>
    <w:p w14:paraId="0684BDB7" w14:textId="2EE0C193" w:rsidR="00BA3A14" w:rsidRDefault="009C67B7"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w:t>
      </w:r>
      <w:r w:rsidR="0032398A" w:rsidRPr="00A37CF4">
        <w:rPr>
          <w:rFonts w:ascii="Arial" w:hAnsi="Arial" w:cs="Arial"/>
          <w:sz w:val="22"/>
          <w:szCs w:val="22"/>
          <w:lang w:val="el-GR"/>
        </w:rPr>
        <w:t xml:space="preserve">Εταιρεία Φύλαξης </w:t>
      </w:r>
      <w:r w:rsidRPr="00A37CF4">
        <w:rPr>
          <w:rFonts w:ascii="Arial" w:hAnsi="Arial" w:cs="Arial"/>
          <w:sz w:val="22"/>
          <w:szCs w:val="22"/>
          <w:lang w:val="el-GR"/>
        </w:rPr>
        <w:t xml:space="preserve">θα πρέπει να κοινοποιήσει στην ΚΕΔΙΠΕΣ την άδεια λειτουργίας της με βάση τη νομοθεσία που εφαρμόζεται και να κοινοποιεί στην ΚΕΔΙΠΕΣ κάθε έτος την ετήσια ανανέωση της. </w:t>
      </w:r>
    </w:p>
    <w:p w14:paraId="7F6EEA28" w14:textId="77777777" w:rsidR="00A37CF4" w:rsidRPr="00A37CF4" w:rsidRDefault="00A37CF4" w:rsidP="004C0B0A">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1C8A4CE2" w14:textId="264A7E21" w:rsidR="001405FE" w:rsidRDefault="00BA3A14"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Οι χώροι επιτήρησης / φύλαξης, ο αριθμός φυλάκων, οι μέρες και οι ώρες φύλαξης μπορούν να αυξομειώνονται αναλόγως των αναγκών και κ</w:t>
      </w:r>
      <w:r w:rsidR="001405FE">
        <w:rPr>
          <w:rFonts w:ascii="Arial" w:hAnsi="Arial" w:cs="Arial"/>
          <w:sz w:val="22"/>
          <w:szCs w:val="22"/>
          <w:lang w:val="el-GR"/>
        </w:rPr>
        <w:t>ατόπιν απαίτησης της  ΚΕΔΙΠΕΣ.</w:t>
      </w:r>
    </w:p>
    <w:p w14:paraId="377C784C" w14:textId="77777777" w:rsidR="001405FE" w:rsidRPr="001405FE" w:rsidRDefault="001405FE" w:rsidP="004C0B0A">
      <w:pPr>
        <w:pStyle w:val="ListParagraph"/>
        <w:spacing w:line="276" w:lineRule="auto"/>
        <w:rPr>
          <w:rFonts w:ascii="Arial" w:hAnsi="Arial" w:cs="Arial"/>
          <w:sz w:val="22"/>
          <w:szCs w:val="22"/>
          <w:lang w:val="el-GR"/>
        </w:rPr>
      </w:pPr>
    </w:p>
    <w:p w14:paraId="2D03E33D" w14:textId="6DD5D49D" w:rsidR="004C0B0A" w:rsidRDefault="008B53C4"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πρέπει να έχει καθορισμένο Υπεύθυνο για το συγκεκριμένο έργο, ο οποίος θα διενεργεί συναντήσεις (τουλάχιστο μία φορά το μήνα) με τα αρμόδια άτομα της ΚΕΔΙΠΕΣ για επίλυση των προβλημάτ</w:t>
      </w:r>
      <w:r w:rsidR="004C0B0A">
        <w:rPr>
          <w:rFonts w:ascii="Arial" w:hAnsi="Arial" w:cs="Arial"/>
          <w:sz w:val="22"/>
          <w:szCs w:val="22"/>
          <w:lang w:val="el-GR"/>
        </w:rPr>
        <w:t>ων που τυχόν θα παρουσιάζονται.</w:t>
      </w:r>
    </w:p>
    <w:p w14:paraId="2537A9AD" w14:textId="77777777" w:rsidR="004C0B0A" w:rsidRPr="004C0B0A" w:rsidRDefault="004C0B0A" w:rsidP="004C0B0A">
      <w:pPr>
        <w:pStyle w:val="ListParagraph"/>
        <w:rPr>
          <w:rFonts w:ascii="Arial" w:hAnsi="Arial" w:cs="Arial"/>
          <w:sz w:val="22"/>
          <w:szCs w:val="22"/>
          <w:lang w:val="el-GR"/>
        </w:rPr>
      </w:pPr>
    </w:p>
    <w:p w14:paraId="123334A2" w14:textId="319E5019" w:rsidR="008B53C4" w:rsidRDefault="008B53C4" w:rsidP="004C0B0A">
      <w:pPr>
        <w:pStyle w:val="ListParagraph"/>
        <w:numPr>
          <w:ilvl w:val="0"/>
          <w:numId w:val="16"/>
        </w:numPr>
        <w:spacing w:before="100" w:beforeAutospacing="1" w:after="100" w:afterAutospacing="1" w:line="276" w:lineRule="auto"/>
        <w:jc w:val="both"/>
        <w:rPr>
          <w:rFonts w:ascii="Arial" w:hAnsi="Arial" w:cs="Arial"/>
          <w:b/>
          <w:sz w:val="22"/>
          <w:szCs w:val="22"/>
          <w:lang w:val="el-GR"/>
        </w:rPr>
      </w:pPr>
      <w:r w:rsidRPr="00A37CF4">
        <w:rPr>
          <w:rFonts w:ascii="Arial" w:hAnsi="Arial" w:cs="Arial"/>
          <w:sz w:val="22"/>
          <w:szCs w:val="22"/>
          <w:lang w:val="el-GR"/>
        </w:rPr>
        <w:t xml:space="preserve">Η Εταιρεία Φύλαξης θα πρέπει να έχει μηχανισμό ελέγχου του κάθε φύλακα σε κάθε Υποστατικό της ΚΕΔΙΠΕΣ. Ο μηχανισμός θα πρέπει να περιγραφεί </w:t>
      </w:r>
      <w:r w:rsidR="00A37CF4" w:rsidRPr="00A37CF4">
        <w:rPr>
          <w:rFonts w:ascii="Arial" w:hAnsi="Arial" w:cs="Arial"/>
          <w:sz w:val="22"/>
          <w:szCs w:val="22"/>
          <w:lang w:val="el-GR"/>
        </w:rPr>
        <w:t xml:space="preserve">όπως </w:t>
      </w:r>
      <w:r w:rsidRPr="00A37CF4">
        <w:rPr>
          <w:rFonts w:ascii="Arial" w:hAnsi="Arial" w:cs="Arial"/>
          <w:sz w:val="22"/>
          <w:szCs w:val="22"/>
          <w:lang w:val="el-GR"/>
        </w:rPr>
        <w:t>στο</w:t>
      </w:r>
      <w:r w:rsidR="00A37CF4" w:rsidRPr="00A37CF4">
        <w:rPr>
          <w:rFonts w:ascii="Arial" w:hAnsi="Arial" w:cs="Arial"/>
          <w:sz w:val="22"/>
          <w:szCs w:val="22"/>
          <w:lang w:val="el-GR"/>
        </w:rPr>
        <w:t xml:space="preserve"> δείγμα </w:t>
      </w:r>
      <w:r w:rsidRPr="00A37CF4">
        <w:rPr>
          <w:rFonts w:ascii="Arial" w:hAnsi="Arial" w:cs="Arial"/>
          <w:sz w:val="22"/>
          <w:szCs w:val="22"/>
          <w:lang w:val="el-GR"/>
        </w:rPr>
        <w:t xml:space="preserve"> </w:t>
      </w:r>
      <w:r w:rsidR="00A37CF4" w:rsidRPr="00A37CF4">
        <w:rPr>
          <w:rFonts w:ascii="Arial" w:hAnsi="Arial" w:cs="Arial"/>
          <w:sz w:val="22"/>
          <w:szCs w:val="22"/>
          <w:lang w:val="el-GR"/>
        </w:rPr>
        <w:t xml:space="preserve">ΦΥΛΑΚΕΣ ΚΑΙ ΥΠΕΥΘΥΝΟΣ ΕΡΓΟΥ </w:t>
      </w:r>
      <w:r w:rsidR="00A37CF4">
        <w:rPr>
          <w:rFonts w:ascii="Arial" w:hAnsi="Arial" w:cs="Arial"/>
          <w:sz w:val="22"/>
          <w:szCs w:val="22"/>
          <w:lang w:val="el-GR"/>
        </w:rPr>
        <w:t xml:space="preserve">στο </w:t>
      </w:r>
      <w:r w:rsidR="00A37CF4" w:rsidRPr="00A37CF4">
        <w:rPr>
          <w:rFonts w:ascii="Arial" w:hAnsi="Arial" w:cs="Arial"/>
          <w:sz w:val="22"/>
          <w:szCs w:val="22"/>
          <w:lang w:val="el-GR"/>
        </w:rPr>
        <w:t xml:space="preserve">Παράρτημα </w:t>
      </w:r>
      <w:r w:rsidR="00DF26A2">
        <w:rPr>
          <w:rFonts w:ascii="Arial" w:hAnsi="Arial" w:cs="Arial"/>
          <w:sz w:val="22"/>
          <w:szCs w:val="22"/>
          <w:lang w:val="el-GR"/>
        </w:rPr>
        <w:t>4</w:t>
      </w:r>
      <w:r w:rsidR="00A37CF4" w:rsidRPr="00A37CF4">
        <w:rPr>
          <w:rFonts w:ascii="Arial" w:hAnsi="Arial" w:cs="Arial"/>
          <w:sz w:val="22"/>
          <w:szCs w:val="22"/>
          <w:lang w:val="el-GR"/>
        </w:rPr>
        <w:t>Α</w:t>
      </w:r>
      <w:r w:rsidR="00BF6003" w:rsidRPr="00A37CF4">
        <w:rPr>
          <w:rFonts w:ascii="Arial" w:hAnsi="Arial" w:cs="Arial"/>
          <w:sz w:val="22"/>
          <w:szCs w:val="22"/>
          <w:lang w:val="el-GR"/>
        </w:rPr>
        <w:t>.</w:t>
      </w:r>
    </w:p>
    <w:p w14:paraId="1C66D81D" w14:textId="77777777" w:rsidR="004C0B0A" w:rsidRPr="004C0B0A" w:rsidRDefault="004C0B0A" w:rsidP="004C0B0A">
      <w:pPr>
        <w:pStyle w:val="ListParagraph"/>
        <w:rPr>
          <w:rFonts w:ascii="Arial" w:hAnsi="Arial" w:cs="Arial"/>
          <w:b/>
          <w:sz w:val="22"/>
          <w:szCs w:val="22"/>
          <w:lang w:val="el-GR"/>
        </w:rPr>
      </w:pPr>
    </w:p>
    <w:p w14:paraId="7FAA4BCA" w14:textId="7E2E1785" w:rsidR="005B5F89" w:rsidRDefault="008B53C4"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Στο κάθε κτίριο θα υπάρχει βιβλίο συμβάντων. Το βιβλίο συμβάντων είνα</w:t>
      </w:r>
      <w:r w:rsidR="001352B4" w:rsidRPr="00A37CF4">
        <w:rPr>
          <w:rFonts w:ascii="Arial" w:hAnsi="Arial" w:cs="Arial"/>
          <w:sz w:val="22"/>
          <w:szCs w:val="22"/>
          <w:lang w:val="el-GR"/>
        </w:rPr>
        <w:t>ι ευθύνη της Εταιρείας Φύλαξης</w:t>
      </w:r>
      <w:r w:rsidR="00A37CF4">
        <w:rPr>
          <w:rFonts w:ascii="Arial" w:hAnsi="Arial" w:cs="Arial"/>
          <w:sz w:val="22"/>
          <w:szCs w:val="22"/>
          <w:lang w:val="el-GR"/>
        </w:rPr>
        <w:t>.</w:t>
      </w:r>
    </w:p>
    <w:p w14:paraId="684DE414" w14:textId="77777777" w:rsidR="004C0B0A" w:rsidRPr="004C0B0A" w:rsidRDefault="004C0B0A" w:rsidP="004C0B0A">
      <w:pPr>
        <w:pStyle w:val="ListParagraph"/>
        <w:rPr>
          <w:rFonts w:ascii="Arial" w:hAnsi="Arial" w:cs="Arial"/>
          <w:sz w:val="22"/>
          <w:szCs w:val="22"/>
          <w:lang w:val="el-GR"/>
        </w:rPr>
      </w:pPr>
    </w:p>
    <w:p w14:paraId="7F19E6E3" w14:textId="510C3662" w:rsidR="005B5F89" w:rsidRDefault="005B5F89"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Αν κριθεί αναγκαίο από την ΚΕΔΙΠΕΣ, η Εταιρεία Φύλαξης έχει την υποχρέωση να εγκαταστήσει μαγνητικά σημεία για τον έλεγχο περιπόλων (χωρίς οποιαδήποτε πρόσθετη χρέωση) σε διάφορα σημεία στα υποστατικά της ΚΕΔΙΠΕΣ. Επιπρόσθετα, αν κριθεί αναγκαίο από την ΚΕΔΙΠΕΣ, η Εταιρεία Φύλαξης έχει την υποχρέωση για την έκδοση αναφορών από το σύστημα, όπως α</w:t>
      </w:r>
      <w:r w:rsidR="00A623F9">
        <w:rPr>
          <w:rFonts w:ascii="Arial" w:hAnsi="Arial" w:cs="Arial"/>
          <w:sz w:val="22"/>
          <w:szCs w:val="22"/>
          <w:lang w:val="el-GR"/>
        </w:rPr>
        <w:t>υτές ζητηθούν από την ΚΕΔΙΠΕΣ.</w:t>
      </w:r>
    </w:p>
    <w:p w14:paraId="3EAD7F17" w14:textId="77777777" w:rsidR="00A623F9" w:rsidRPr="00A623F9" w:rsidRDefault="00A623F9" w:rsidP="00A623F9">
      <w:pPr>
        <w:pStyle w:val="ListParagraph"/>
        <w:rPr>
          <w:rFonts w:ascii="Arial" w:hAnsi="Arial" w:cs="Arial"/>
          <w:sz w:val="22"/>
          <w:szCs w:val="22"/>
          <w:lang w:val="el-GR"/>
        </w:rPr>
      </w:pPr>
    </w:p>
    <w:p w14:paraId="05DC7FD3" w14:textId="310F3E65" w:rsidR="00664119" w:rsidRPr="00A37CF4" w:rsidRDefault="00664119" w:rsidP="004C0B0A">
      <w:pPr>
        <w:pStyle w:val="ListParagraph"/>
        <w:keepNext/>
        <w:widowControl w:val="0"/>
        <w:numPr>
          <w:ilvl w:val="0"/>
          <w:numId w:val="15"/>
        </w:numPr>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r w:rsidRPr="00A37CF4">
        <w:rPr>
          <w:rFonts w:ascii="Arial" w:hAnsi="Arial" w:cs="Arial"/>
          <w:b/>
          <w:sz w:val="22"/>
          <w:szCs w:val="22"/>
          <w:lang w:val="el-GR"/>
        </w:rPr>
        <w:t>Όροι Εκτέλεσης Αντικειμένου</w:t>
      </w:r>
      <w:r w:rsidR="008F2299" w:rsidRPr="00A37CF4">
        <w:rPr>
          <w:rFonts w:ascii="Arial" w:hAnsi="Arial" w:cs="Arial"/>
          <w:sz w:val="22"/>
          <w:szCs w:val="22"/>
          <w:lang w:val="el-GR"/>
        </w:rPr>
        <w:t xml:space="preserve"> </w:t>
      </w:r>
    </w:p>
    <w:p w14:paraId="31D014F5" w14:textId="77777777" w:rsidR="00664119" w:rsidRPr="00A37CF4" w:rsidRDefault="00664119" w:rsidP="004C0B0A">
      <w:pPr>
        <w:spacing w:before="100" w:beforeAutospacing="1" w:after="100" w:afterAutospacing="1" w:line="276" w:lineRule="auto"/>
        <w:ind w:left="540"/>
        <w:jc w:val="both"/>
        <w:rPr>
          <w:rFonts w:ascii="Arial" w:hAnsi="Arial" w:cs="Arial"/>
          <w:sz w:val="22"/>
          <w:szCs w:val="22"/>
          <w:lang w:val="el-GR"/>
        </w:rPr>
      </w:pPr>
      <w:r w:rsidRPr="00A37CF4">
        <w:rPr>
          <w:rFonts w:ascii="Arial" w:hAnsi="Arial" w:cs="Arial"/>
          <w:sz w:val="22"/>
          <w:szCs w:val="22"/>
          <w:lang w:val="el-GR"/>
        </w:rPr>
        <w:t>Ο επιτυχών προσφοροδότης θα πρέπει να παρέχει τα πιο κάτω στην ΚΕΔΙΠΕΣ:</w:t>
      </w:r>
    </w:p>
    <w:p w14:paraId="427E3707" w14:textId="6E212C06" w:rsidR="00A623F9" w:rsidRDefault="00664119" w:rsidP="00067AC4">
      <w:pPr>
        <w:widowControl w:val="0"/>
        <w:numPr>
          <w:ilvl w:val="0"/>
          <w:numId w:val="36"/>
        </w:numPr>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 xml:space="preserve">Ονομαστικό κατάλογο των φυλάκων που θα εργοδοτούνται από την Εταιρεία Φύλαξης  για την συγκεκριμένη Υπηρεσία. </w:t>
      </w:r>
      <w:r w:rsidRPr="00A37CF4">
        <w:rPr>
          <w:rFonts w:ascii="Arial" w:hAnsi="Arial" w:cs="Arial"/>
          <w:b/>
          <w:sz w:val="22"/>
          <w:szCs w:val="22"/>
          <w:lang w:val="el-GR"/>
        </w:rPr>
        <w:t xml:space="preserve">(Παράρτημα </w:t>
      </w:r>
      <w:r w:rsidR="00DF26A2">
        <w:rPr>
          <w:rFonts w:ascii="Arial" w:hAnsi="Arial" w:cs="Arial"/>
          <w:b/>
          <w:sz w:val="22"/>
          <w:szCs w:val="22"/>
          <w:lang w:val="el-GR"/>
        </w:rPr>
        <w:t>4</w:t>
      </w:r>
      <w:r w:rsidRPr="00A37CF4">
        <w:rPr>
          <w:rFonts w:ascii="Arial" w:hAnsi="Arial" w:cs="Arial"/>
          <w:b/>
          <w:sz w:val="22"/>
          <w:szCs w:val="22"/>
          <w:lang w:val="el-GR"/>
        </w:rPr>
        <w:t>Α – ΦΥΛΑΚΕΣ ΚΑΙ ΥΠΕΥΘΥΝΟΣ ΕΡΓΟΥ).</w:t>
      </w:r>
      <w:r w:rsidRPr="00A37CF4">
        <w:rPr>
          <w:rFonts w:ascii="Arial" w:hAnsi="Arial" w:cs="Arial"/>
          <w:sz w:val="22"/>
          <w:szCs w:val="22"/>
          <w:lang w:val="el-GR"/>
        </w:rPr>
        <w:t xml:space="preserve"> </w:t>
      </w:r>
    </w:p>
    <w:p w14:paraId="7A6A3524" w14:textId="6FDCDCBB" w:rsidR="00664119" w:rsidRPr="00A623F9" w:rsidRDefault="00A37CF4" w:rsidP="00067AC4">
      <w:pPr>
        <w:pStyle w:val="ListParagraph"/>
        <w:widowControl w:val="0"/>
        <w:numPr>
          <w:ilvl w:val="0"/>
          <w:numId w:val="3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623F9">
        <w:rPr>
          <w:rFonts w:ascii="Arial" w:hAnsi="Arial" w:cs="Arial"/>
          <w:sz w:val="22"/>
          <w:szCs w:val="22"/>
          <w:lang w:val="el-GR"/>
        </w:rPr>
        <w:t>Κ</w:t>
      </w:r>
      <w:r w:rsidR="00A707D0" w:rsidRPr="00A623F9">
        <w:rPr>
          <w:rFonts w:ascii="Arial" w:hAnsi="Arial" w:cs="Arial"/>
          <w:sz w:val="22"/>
          <w:szCs w:val="22"/>
          <w:lang w:val="el-GR"/>
        </w:rPr>
        <w:t>ατάλογο με τα άτο</w:t>
      </w:r>
      <w:r w:rsidR="00535C02" w:rsidRPr="00A623F9">
        <w:rPr>
          <w:rFonts w:ascii="Arial" w:hAnsi="Arial" w:cs="Arial"/>
          <w:sz w:val="22"/>
          <w:szCs w:val="22"/>
          <w:lang w:val="el-GR"/>
        </w:rPr>
        <w:t>μα που εμπλέκονται για την συγκεκριμένη</w:t>
      </w:r>
      <w:r w:rsidR="00A707D0" w:rsidRPr="00A623F9">
        <w:rPr>
          <w:rFonts w:ascii="Arial" w:hAnsi="Arial" w:cs="Arial"/>
          <w:sz w:val="22"/>
          <w:szCs w:val="22"/>
          <w:lang w:val="el-GR"/>
        </w:rPr>
        <w:t xml:space="preserve"> Υπηρεσία</w:t>
      </w:r>
      <w:r w:rsidR="00535C02" w:rsidRPr="00A623F9">
        <w:rPr>
          <w:rFonts w:ascii="Arial" w:hAnsi="Arial" w:cs="Arial"/>
          <w:sz w:val="22"/>
          <w:szCs w:val="22"/>
          <w:lang w:val="el-GR"/>
        </w:rPr>
        <w:t>.</w:t>
      </w:r>
      <w:r w:rsidR="00A623F9">
        <w:rPr>
          <w:rFonts w:ascii="Arial" w:hAnsi="Arial" w:cs="Arial"/>
          <w:sz w:val="22"/>
          <w:szCs w:val="22"/>
          <w:lang w:val="el-GR"/>
        </w:rPr>
        <w:t xml:space="preserve"> </w:t>
      </w:r>
      <w:r w:rsidR="00471C5F" w:rsidRPr="00A623F9">
        <w:rPr>
          <w:rFonts w:ascii="Arial" w:hAnsi="Arial" w:cs="Arial"/>
          <w:sz w:val="22"/>
          <w:szCs w:val="22"/>
          <w:lang w:val="el-GR"/>
        </w:rPr>
        <w:t>Σε περίπτωση που κατά τη διάρκεια του έτους επέλθει οποιαδήποτε αλλαγή σε σχέση με τον εγκριμένο κατάλογο, όπως παύση, παραίτηση ή με οποιοδήποτε άλλο τρόπο τερματισμός εργοδότησης, αναστολή άδειας άσκησης επαγγέλματος, ανάκληση άδειας άσκησης επαγγέλματος τότε η Εταιρεία Φύλαξης θα πρέπει να κοινοποιεί εντός 24 ωρών στην ΚΕΔΙΠΕΣ νέο κατάλογο με τα άτομα που εμπλέκονται στην πιο πάνω Υπηρεσία και που έχουν εγκριθεί και έχουν εξασφαλίσει την άδεια άσκησης επαγγέλματος, όπως επίσης και πιστοποιημένο αντίγραφο της άδειας άσκησης επαγγέλματος τους, σύμφωνα με τη νομοθεσία που εφαρμόζεται.</w:t>
      </w:r>
    </w:p>
    <w:p w14:paraId="5785B26B" w14:textId="77777777" w:rsidR="00664119" w:rsidRPr="00A37CF4" w:rsidRDefault="00664119" w:rsidP="00067AC4">
      <w:pPr>
        <w:widowControl w:val="0"/>
        <w:numPr>
          <w:ilvl w:val="0"/>
          <w:numId w:val="36"/>
        </w:numPr>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Άδεια άσκησης επαγγέλματος κάθε φύλακα που θα προσφέρει τις υπηρεσίες της Εταιρείας Φύλαξης στην ΚΕΔΙΠΕΣ .</w:t>
      </w:r>
    </w:p>
    <w:p w14:paraId="79D1258F" w14:textId="6929082F" w:rsidR="00664119" w:rsidRPr="00A37CF4" w:rsidRDefault="00664119" w:rsidP="00067AC4">
      <w:pPr>
        <w:pStyle w:val="ListParagraph"/>
        <w:numPr>
          <w:ilvl w:val="0"/>
          <w:numId w:val="3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Απολυτήριο Μέσης Εκπαίδευσης για κάθε φύλακα που θα εργοδοτηθεί από την  Εταιρεία Φύλαξης  για τη συγκεκριμένη Υπηρεσία.</w:t>
      </w:r>
    </w:p>
    <w:p w14:paraId="679AE5BE" w14:textId="63DC39DD" w:rsidR="00664119" w:rsidRDefault="00664119" w:rsidP="00A623F9">
      <w:pPr>
        <w:spacing w:before="100" w:beforeAutospacing="1" w:after="100" w:afterAutospacing="1" w:line="276" w:lineRule="auto"/>
        <w:ind w:left="851" w:hanging="142"/>
        <w:jc w:val="both"/>
        <w:rPr>
          <w:rFonts w:ascii="Arial" w:hAnsi="Arial" w:cs="Arial"/>
          <w:sz w:val="22"/>
          <w:szCs w:val="22"/>
          <w:lang w:val="el-GR"/>
        </w:rPr>
      </w:pPr>
    </w:p>
    <w:p w14:paraId="12A4C2DB" w14:textId="77777777" w:rsidR="00A623F9" w:rsidRPr="00A37CF4" w:rsidRDefault="00A623F9" w:rsidP="00A623F9">
      <w:pPr>
        <w:spacing w:before="100" w:beforeAutospacing="1" w:after="100" w:afterAutospacing="1" w:line="276" w:lineRule="auto"/>
        <w:ind w:left="851" w:hanging="142"/>
        <w:jc w:val="both"/>
        <w:rPr>
          <w:rFonts w:ascii="Arial" w:hAnsi="Arial" w:cs="Arial"/>
          <w:sz w:val="22"/>
          <w:szCs w:val="22"/>
          <w:lang w:val="el-GR"/>
        </w:rPr>
      </w:pPr>
    </w:p>
    <w:p w14:paraId="3C6CA189" w14:textId="39DAE686" w:rsidR="00664119" w:rsidRPr="00A37CF4" w:rsidRDefault="00664119" w:rsidP="00067AC4">
      <w:pPr>
        <w:pStyle w:val="ListParagraph"/>
        <w:numPr>
          <w:ilvl w:val="0"/>
          <w:numId w:val="3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Απολυτήριο Στρατού για κάθε φύλακα που θα εργοδοτηθεί από την Εταιρεία Φύλαξης  για τη συγκεκριμένη Υπηρεσία.</w:t>
      </w:r>
    </w:p>
    <w:p w14:paraId="70838736" w14:textId="77777777" w:rsidR="00664119" w:rsidRPr="00A37CF4" w:rsidRDefault="00664119" w:rsidP="00067AC4">
      <w:pPr>
        <w:widowControl w:val="0"/>
        <w:numPr>
          <w:ilvl w:val="0"/>
          <w:numId w:val="36"/>
        </w:numPr>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Αντίγραφο του συμβολαίου εργοδότησης της Εταιρεία Φύλαξης με τους φύλακες που θα εργοδοτούνται από την  Εταιρεία Φύλαξης  για τη συγκεκριμένη Υπηρεσία.</w:t>
      </w:r>
    </w:p>
    <w:p w14:paraId="3A0DD3A1" w14:textId="77777777" w:rsidR="00664119" w:rsidRPr="00A37CF4" w:rsidRDefault="00664119" w:rsidP="00067AC4">
      <w:pPr>
        <w:widowControl w:val="0"/>
        <w:numPr>
          <w:ilvl w:val="0"/>
          <w:numId w:val="36"/>
        </w:numPr>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Βεβαίωση αποδοχής των όρων εργοδότησης από κάθε φύλακα που θα εργοδοτείται από την Εταιρεία Φύλαξης,  για την συγκεκριμένη Υπηρεσία.</w:t>
      </w:r>
    </w:p>
    <w:p w14:paraId="3F7C95DD" w14:textId="77777777" w:rsidR="00664119" w:rsidRPr="00A37CF4" w:rsidRDefault="00664119" w:rsidP="004C0B0A">
      <w:pPr>
        <w:pStyle w:val="ListParagraph"/>
        <w:widowControl w:val="0"/>
        <w:autoSpaceDE w:val="0"/>
        <w:autoSpaceDN w:val="0"/>
        <w:adjustRightInd w:val="0"/>
        <w:spacing w:before="100" w:beforeAutospacing="1" w:after="100" w:afterAutospacing="1" w:line="276" w:lineRule="auto"/>
        <w:ind w:left="0"/>
        <w:jc w:val="both"/>
        <w:rPr>
          <w:rFonts w:ascii="Arial" w:hAnsi="Arial" w:cs="Arial"/>
          <w:b/>
          <w:sz w:val="22"/>
          <w:szCs w:val="22"/>
          <w:lang w:val="el-GR"/>
        </w:rPr>
      </w:pPr>
    </w:p>
    <w:p w14:paraId="298E2471" w14:textId="469A8FBE" w:rsidR="00664119" w:rsidRPr="00A37CF4" w:rsidRDefault="00664119" w:rsidP="004C0B0A">
      <w:pPr>
        <w:pStyle w:val="ListParagraph"/>
        <w:keepNext/>
        <w:widowControl w:val="0"/>
        <w:numPr>
          <w:ilvl w:val="0"/>
          <w:numId w:val="15"/>
        </w:numPr>
        <w:autoSpaceDE w:val="0"/>
        <w:autoSpaceDN w:val="0"/>
        <w:adjustRightInd w:val="0"/>
        <w:spacing w:before="100" w:beforeAutospacing="1" w:after="100" w:afterAutospacing="1" w:line="276" w:lineRule="auto"/>
        <w:jc w:val="both"/>
        <w:outlineLvl w:val="0"/>
        <w:rPr>
          <w:rFonts w:ascii="Arial" w:hAnsi="Arial" w:cs="Arial"/>
          <w:b/>
          <w:sz w:val="22"/>
          <w:szCs w:val="22"/>
          <w:lang w:val="el-GR"/>
        </w:rPr>
      </w:pPr>
      <w:r w:rsidRPr="00A37CF4">
        <w:rPr>
          <w:rFonts w:ascii="Arial" w:hAnsi="Arial" w:cs="Arial"/>
          <w:b/>
          <w:sz w:val="22"/>
          <w:szCs w:val="22"/>
          <w:lang w:val="el-GR"/>
        </w:rPr>
        <w:t>Όροι Φύλαξης</w:t>
      </w:r>
    </w:p>
    <w:p w14:paraId="5CF8B552" w14:textId="77777777" w:rsidR="00A623F9" w:rsidRDefault="00A623F9" w:rsidP="00A623F9">
      <w:pPr>
        <w:pStyle w:val="ListParagraph"/>
        <w:widowControl w:val="0"/>
        <w:shd w:val="clear" w:color="auto" w:fill="FFFFFF" w:themeFill="background1"/>
        <w:autoSpaceDE w:val="0"/>
        <w:autoSpaceDN w:val="0"/>
        <w:adjustRightInd w:val="0"/>
        <w:spacing w:before="100" w:beforeAutospacing="1" w:after="100" w:afterAutospacing="1" w:line="276" w:lineRule="auto"/>
        <w:jc w:val="both"/>
        <w:rPr>
          <w:rFonts w:ascii="Arial" w:hAnsi="Arial" w:cs="Arial"/>
          <w:sz w:val="22"/>
          <w:szCs w:val="22"/>
          <w:lang w:val="el-GR"/>
        </w:rPr>
      </w:pPr>
    </w:p>
    <w:p w14:paraId="495B5C7D" w14:textId="2D65AC27" w:rsidR="00664119" w:rsidRPr="00A37CF4" w:rsidRDefault="00664119" w:rsidP="004C0B0A">
      <w:pPr>
        <w:pStyle w:val="ListParagraph"/>
        <w:widowControl w:val="0"/>
        <w:numPr>
          <w:ilvl w:val="0"/>
          <w:numId w:val="18"/>
        </w:numPr>
        <w:shd w:val="clear" w:color="auto" w:fill="FFFFFF" w:themeFill="background1"/>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θα πρέπει να διαθέτει τον αναγκαίο αριθμό από φύλακες (ομάδα) για στελέχωση των χώρων επιτήρησης</w:t>
      </w:r>
      <w:r w:rsidR="002D4D1E">
        <w:rPr>
          <w:rFonts w:ascii="Arial" w:hAnsi="Arial" w:cs="Arial"/>
          <w:sz w:val="22"/>
          <w:szCs w:val="22"/>
          <w:lang w:val="el-GR"/>
        </w:rPr>
        <w:t xml:space="preserve"> </w:t>
      </w:r>
      <w:r w:rsidRPr="00A37CF4">
        <w:rPr>
          <w:rFonts w:ascii="Arial" w:hAnsi="Arial" w:cs="Arial"/>
          <w:sz w:val="22"/>
          <w:szCs w:val="22"/>
          <w:lang w:val="el-GR"/>
        </w:rPr>
        <w:t>/</w:t>
      </w:r>
      <w:r w:rsidR="002D4D1E">
        <w:rPr>
          <w:rFonts w:ascii="Arial" w:hAnsi="Arial" w:cs="Arial"/>
          <w:sz w:val="22"/>
          <w:szCs w:val="22"/>
          <w:lang w:val="el-GR"/>
        </w:rPr>
        <w:t xml:space="preserve"> </w:t>
      </w:r>
      <w:r w:rsidRPr="00A37CF4">
        <w:rPr>
          <w:rFonts w:ascii="Arial" w:hAnsi="Arial" w:cs="Arial"/>
          <w:sz w:val="22"/>
          <w:szCs w:val="22"/>
          <w:lang w:val="el-GR"/>
        </w:rPr>
        <w:t xml:space="preserve">φύλαξης σε κάθε υποστατικό. Η Ομάδα θα καλύπτει τις ανάγκες φύλαξης του υποστατικού αλλά θα μπορεί να καλύπτει και την όποια απουσία φύλακα ή έκτακτη ανάγκη της ΚΕΔΙΠΕΣ . </w:t>
      </w:r>
    </w:p>
    <w:p w14:paraId="3E115889" w14:textId="77777777" w:rsidR="000B4AF9" w:rsidRPr="00A37CF4" w:rsidRDefault="000B4AF9" w:rsidP="004C0B0A">
      <w:pPr>
        <w:pStyle w:val="ListParagraph"/>
        <w:widowControl w:val="0"/>
        <w:shd w:val="clear" w:color="auto" w:fill="FFFFFF" w:themeFill="background1"/>
        <w:autoSpaceDE w:val="0"/>
        <w:autoSpaceDN w:val="0"/>
        <w:adjustRightInd w:val="0"/>
        <w:spacing w:before="100" w:beforeAutospacing="1" w:after="100" w:afterAutospacing="1" w:line="276" w:lineRule="auto"/>
        <w:jc w:val="both"/>
        <w:rPr>
          <w:rFonts w:ascii="Arial" w:hAnsi="Arial" w:cs="Arial"/>
          <w:sz w:val="22"/>
          <w:szCs w:val="22"/>
          <w:lang w:val="el-GR"/>
        </w:rPr>
      </w:pPr>
    </w:p>
    <w:p w14:paraId="50F807D8" w14:textId="455A0070" w:rsidR="00664119" w:rsidRPr="00A37CF4" w:rsidRDefault="00664119" w:rsidP="004C0B0A">
      <w:pPr>
        <w:pStyle w:val="ListParagraph"/>
        <w:widowControl w:val="0"/>
        <w:numPr>
          <w:ilvl w:val="0"/>
          <w:numId w:val="18"/>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Οι χώροι επιτήρησης / φύλαξης θα υποδειχθούν από  αρμόδιο άτομο της ΚΕΔΙΠΕΣ στο κάθε υποστατικό.  </w:t>
      </w:r>
    </w:p>
    <w:p w14:paraId="5651BA8A" w14:textId="77777777" w:rsidR="00664119" w:rsidRPr="00A37CF4" w:rsidRDefault="00664119" w:rsidP="004C0B0A">
      <w:pPr>
        <w:pStyle w:val="ListParagraph"/>
        <w:spacing w:before="100" w:beforeAutospacing="1" w:after="100" w:afterAutospacing="1" w:line="276" w:lineRule="auto"/>
        <w:jc w:val="both"/>
        <w:rPr>
          <w:rFonts w:ascii="Arial" w:hAnsi="Arial" w:cs="Arial"/>
          <w:sz w:val="22"/>
          <w:szCs w:val="22"/>
          <w:lang w:val="el-GR"/>
        </w:rPr>
      </w:pPr>
    </w:p>
    <w:p w14:paraId="186E2E81" w14:textId="63C91E70" w:rsidR="00664119" w:rsidRPr="00A37CF4" w:rsidRDefault="00664119" w:rsidP="004C0B0A">
      <w:pPr>
        <w:pStyle w:val="ListParagraph"/>
        <w:widowControl w:val="0"/>
        <w:numPr>
          <w:ilvl w:val="0"/>
          <w:numId w:val="18"/>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Οι φύλακες θα δίνουν αναφορά σε Αρμόδιο άτομο της ΚΕΔΙΠΕΣ που θα υποδειχθεί. Οποιεσδήποτε οδηγίες από την ΚΕΔΙΠΕΣ, θα δίδονται γραπτώς προς την Εταιρεία Φύλαξης μέσω των αρμόδιων αυτών ατόμων. </w:t>
      </w:r>
    </w:p>
    <w:p w14:paraId="55FAD3B1" w14:textId="77777777" w:rsidR="00664119" w:rsidRPr="00A37CF4" w:rsidRDefault="00664119" w:rsidP="004C0B0A">
      <w:pPr>
        <w:pStyle w:val="ListParagraph"/>
        <w:spacing w:before="100" w:beforeAutospacing="1" w:after="100" w:afterAutospacing="1" w:line="276" w:lineRule="auto"/>
        <w:jc w:val="both"/>
        <w:rPr>
          <w:rFonts w:ascii="Arial" w:hAnsi="Arial" w:cs="Arial"/>
          <w:sz w:val="22"/>
          <w:szCs w:val="22"/>
          <w:lang w:val="el-GR"/>
        </w:rPr>
      </w:pPr>
    </w:p>
    <w:p w14:paraId="70928089" w14:textId="77777777" w:rsidR="004A3834" w:rsidRDefault="00664119" w:rsidP="004C0B0A">
      <w:pPr>
        <w:pStyle w:val="ListParagraph"/>
        <w:widowControl w:val="0"/>
        <w:numPr>
          <w:ilvl w:val="0"/>
          <w:numId w:val="18"/>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Ο κάθε φύλακας δεν θα πρέπει να εργάζεται περισσότερο από 8 ώρες το εικοσιτετράωρο εκτός και αν με την ενυπόγραφη συγκατάθεση του φύλακα οι ώρες εργασίας μπορούν να είναι μέχρι το πολύ 12 ώρες εικοσιτετράωρο.</w:t>
      </w:r>
    </w:p>
    <w:p w14:paraId="14A64719" w14:textId="03A9E734" w:rsidR="00067AC4" w:rsidRDefault="00067AC4" w:rsidP="00067AC4">
      <w:pPr>
        <w:pStyle w:val="ListParagraph"/>
        <w:keepNext/>
        <w:widowControl w:val="0"/>
        <w:autoSpaceDE w:val="0"/>
        <w:autoSpaceDN w:val="0"/>
        <w:adjustRightInd w:val="0"/>
        <w:spacing w:before="100" w:beforeAutospacing="1" w:after="100" w:afterAutospacing="1" w:line="276" w:lineRule="auto"/>
        <w:jc w:val="both"/>
        <w:outlineLvl w:val="0"/>
        <w:rPr>
          <w:rFonts w:ascii="Arial" w:hAnsi="Arial" w:cs="Arial"/>
          <w:b/>
          <w:sz w:val="22"/>
          <w:szCs w:val="22"/>
          <w:lang w:val="el-GR"/>
        </w:rPr>
      </w:pPr>
    </w:p>
    <w:p w14:paraId="28176655"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jc w:val="both"/>
        <w:outlineLvl w:val="0"/>
        <w:rPr>
          <w:rFonts w:ascii="Arial" w:hAnsi="Arial" w:cs="Arial"/>
          <w:b/>
          <w:sz w:val="22"/>
          <w:szCs w:val="22"/>
          <w:lang w:val="el-GR"/>
        </w:rPr>
      </w:pPr>
    </w:p>
    <w:p w14:paraId="08174857" w14:textId="0424D905" w:rsidR="00A37CF4" w:rsidRPr="00A37CF4" w:rsidRDefault="00A37CF4" w:rsidP="00067AC4">
      <w:pPr>
        <w:pStyle w:val="ListParagraph"/>
        <w:keepNext/>
        <w:widowControl w:val="0"/>
        <w:numPr>
          <w:ilvl w:val="0"/>
          <w:numId w:val="22"/>
        </w:numPr>
        <w:autoSpaceDE w:val="0"/>
        <w:autoSpaceDN w:val="0"/>
        <w:adjustRightInd w:val="0"/>
        <w:spacing w:before="100" w:beforeAutospacing="1" w:after="100" w:afterAutospacing="1" w:line="276" w:lineRule="auto"/>
        <w:ind w:left="567" w:hanging="425"/>
        <w:jc w:val="both"/>
        <w:outlineLvl w:val="0"/>
        <w:rPr>
          <w:rFonts w:ascii="Arial" w:hAnsi="Arial" w:cs="Arial"/>
          <w:b/>
          <w:sz w:val="22"/>
          <w:szCs w:val="22"/>
          <w:lang w:val="el-GR"/>
        </w:rPr>
      </w:pPr>
      <w:r w:rsidRPr="00A37CF4">
        <w:rPr>
          <w:rFonts w:ascii="Arial" w:hAnsi="Arial" w:cs="Arial"/>
          <w:b/>
          <w:sz w:val="22"/>
          <w:szCs w:val="22"/>
          <w:lang w:val="el-GR"/>
        </w:rPr>
        <w:t xml:space="preserve">Όροι Επιλογής </w:t>
      </w:r>
      <w:r w:rsidR="004A3834">
        <w:rPr>
          <w:rFonts w:ascii="Arial" w:hAnsi="Arial" w:cs="Arial"/>
          <w:b/>
          <w:sz w:val="22"/>
          <w:szCs w:val="22"/>
          <w:lang w:val="el-GR"/>
        </w:rPr>
        <w:t xml:space="preserve">και Εκπαίδευση </w:t>
      </w:r>
      <w:r w:rsidRPr="00A37CF4">
        <w:rPr>
          <w:rFonts w:ascii="Arial" w:hAnsi="Arial" w:cs="Arial"/>
          <w:b/>
          <w:sz w:val="22"/>
          <w:szCs w:val="22"/>
          <w:lang w:val="el-GR"/>
        </w:rPr>
        <w:t>Φρουρών</w:t>
      </w:r>
    </w:p>
    <w:p w14:paraId="600356A9" w14:textId="77777777" w:rsidR="00067AC4" w:rsidRDefault="00067AC4" w:rsidP="00067AC4">
      <w:pPr>
        <w:pStyle w:val="ListParagraph"/>
        <w:spacing w:before="100" w:beforeAutospacing="1" w:after="100" w:afterAutospacing="1" w:line="276" w:lineRule="auto"/>
        <w:jc w:val="both"/>
        <w:rPr>
          <w:rFonts w:ascii="Arial" w:hAnsi="Arial" w:cs="Arial"/>
          <w:sz w:val="22"/>
          <w:szCs w:val="22"/>
          <w:lang w:val="el-GR"/>
        </w:rPr>
      </w:pPr>
    </w:p>
    <w:p w14:paraId="0734F053" w14:textId="76922787" w:rsidR="00A37CF4" w:rsidRDefault="00A37CF4" w:rsidP="004C0B0A">
      <w:pPr>
        <w:pStyle w:val="ListParagraph"/>
        <w:numPr>
          <w:ilvl w:val="0"/>
          <w:numId w:val="1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Το προσωπικό που θα αποστέλλεται στην ΚΕΔΙΠΕΣ για την παροχή της πιο πάνω υπηρεσίας κατά προτίμηση να έχει κυπριακή υπηκοότητα ή υπηκοότητα από άλλη χώρα μέλος της Ευρωπαϊκής Ένωσης και να </w:t>
      </w:r>
      <w:r w:rsidR="00617BAC">
        <w:rPr>
          <w:rFonts w:ascii="Arial" w:hAnsi="Arial" w:cs="Arial"/>
          <w:sz w:val="22"/>
          <w:szCs w:val="22"/>
          <w:lang w:val="el-GR"/>
        </w:rPr>
        <w:t xml:space="preserve">μιλά και να γράφει </w:t>
      </w:r>
      <w:r w:rsidRPr="00A37CF4">
        <w:rPr>
          <w:rFonts w:ascii="Arial" w:hAnsi="Arial" w:cs="Arial"/>
          <w:sz w:val="22"/>
          <w:szCs w:val="22"/>
          <w:lang w:val="el-GR"/>
        </w:rPr>
        <w:t>πολύ καλά την ελληνική γλώσσα</w:t>
      </w:r>
      <w:r w:rsidR="00617BAC">
        <w:rPr>
          <w:rFonts w:ascii="Arial" w:hAnsi="Arial" w:cs="Arial"/>
          <w:sz w:val="22"/>
          <w:szCs w:val="22"/>
          <w:lang w:val="el-GR"/>
        </w:rPr>
        <w:t xml:space="preserve"> και σε ικανοποιητικό βαθμό την Αγγλική γλώσσα</w:t>
      </w:r>
      <w:r w:rsidRPr="00A37CF4">
        <w:rPr>
          <w:rFonts w:ascii="Arial" w:hAnsi="Arial" w:cs="Arial"/>
          <w:sz w:val="22"/>
          <w:szCs w:val="22"/>
          <w:lang w:val="el-GR"/>
        </w:rPr>
        <w:t>.</w:t>
      </w:r>
    </w:p>
    <w:p w14:paraId="10009013" w14:textId="77777777" w:rsidR="00451261" w:rsidRDefault="00451261" w:rsidP="00451261">
      <w:pPr>
        <w:pStyle w:val="ListParagraph"/>
        <w:spacing w:before="100" w:beforeAutospacing="1" w:after="100" w:afterAutospacing="1" w:line="276" w:lineRule="auto"/>
        <w:jc w:val="both"/>
        <w:rPr>
          <w:rFonts w:ascii="Arial" w:hAnsi="Arial" w:cs="Arial"/>
          <w:sz w:val="22"/>
          <w:szCs w:val="22"/>
          <w:lang w:val="el-GR"/>
        </w:rPr>
      </w:pPr>
    </w:p>
    <w:p w14:paraId="664C031F" w14:textId="37004B11" w:rsidR="006731B2" w:rsidRPr="00AC7303" w:rsidRDefault="006731B2" w:rsidP="004C0B0A">
      <w:pPr>
        <w:pStyle w:val="ListParagraph"/>
        <w:numPr>
          <w:ilvl w:val="0"/>
          <w:numId w:val="16"/>
        </w:numPr>
        <w:spacing w:before="100" w:beforeAutospacing="1" w:after="100" w:afterAutospacing="1" w:line="276" w:lineRule="auto"/>
        <w:jc w:val="both"/>
        <w:rPr>
          <w:rFonts w:ascii="Arial" w:hAnsi="Arial" w:cs="Arial"/>
          <w:sz w:val="22"/>
          <w:szCs w:val="22"/>
          <w:lang w:val="el-GR"/>
        </w:rPr>
      </w:pPr>
      <w:r w:rsidRPr="00AC7303">
        <w:rPr>
          <w:rFonts w:ascii="Arial" w:hAnsi="Arial" w:cs="Arial"/>
          <w:sz w:val="22"/>
          <w:szCs w:val="22"/>
          <w:lang w:val="el-GR"/>
        </w:rPr>
        <w:t>Να διαθέτει βασικές γνώσεις ηλεκτρονικού υπολογιστή.</w:t>
      </w:r>
    </w:p>
    <w:p w14:paraId="436FECA1" w14:textId="77777777" w:rsidR="00067AC4" w:rsidRDefault="00067AC4" w:rsidP="00067AC4">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7A33BED0" w14:textId="46277A21" w:rsidR="00A37CF4" w:rsidRPr="00A37CF4" w:rsidRDefault="00A37CF4" w:rsidP="004C0B0A">
      <w:pPr>
        <w:pStyle w:val="ListParagraph"/>
        <w:widowControl w:val="0"/>
        <w:numPr>
          <w:ilvl w:val="0"/>
          <w:numId w:val="16"/>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Τα καθήκοντα του φύλακα παρουσιάζονται στο </w:t>
      </w:r>
      <w:r w:rsidRPr="00A37CF4">
        <w:rPr>
          <w:rFonts w:ascii="Arial" w:hAnsi="Arial" w:cs="Arial"/>
          <w:b/>
          <w:sz w:val="22"/>
          <w:szCs w:val="22"/>
          <w:lang w:val="el-GR"/>
        </w:rPr>
        <w:t xml:space="preserve">Παράρτημα </w:t>
      </w:r>
      <w:r w:rsidR="00DF26A2">
        <w:rPr>
          <w:rFonts w:ascii="Arial" w:hAnsi="Arial" w:cs="Arial"/>
          <w:b/>
          <w:sz w:val="22"/>
          <w:szCs w:val="22"/>
          <w:lang w:val="el-GR"/>
        </w:rPr>
        <w:t>4</w:t>
      </w:r>
      <w:r w:rsidR="00067AC4">
        <w:rPr>
          <w:rFonts w:ascii="Arial" w:hAnsi="Arial" w:cs="Arial"/>
          <w:b/>
          <w:sz w:val="22"/>
          <w:szCs w:val="22"/>
          <w:lang w:val="el-GR"/>
        </w:rPr>
        <w:t>Β  “Ελάχιστα Καθήκοντα Φύλακα”</w:t>
      </w:r>
      <w:r w:rsidRPr="00A37CF4">
        <w:rPr>
          <w:rFonts w:ascii="Arial" w:hAnsi="Arial" w:cs="Arial"/>
          <w:sz w:val="22"/>
          <w:szCs w:val="22"/>
          <w:lang w:val="el-GR"/>
        </w:rPr>
        <w:t xml:space="preserve"> το οποίο θα καθοριστεί στην Τελική του μορφή για κάθε υποστατικό με την ανάληψη της Υπηρεσίας από την Εταιρεία Φύλαξης.</w:t>
      </w:r>
    </w:p>
    <w:p w14:paraId="0817F5EF" w14:textId="77777777" w:rsidR="00067AC4" w:rsidRDefault="00067AC4" w:rsidP="00067AC4">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6F5A3B09" w14:textId="53521125" w:rsidR="00A37CF4" w:rsidRPr="00A37CF4" w:rsidRDefault="00A37CF4" w:rsidP="004C0B0A">
      <w:pPr>
        <w:pStyle w:val="ListParagraph"/>
        <w:widowControl w:val="0"/>
        <w:numPr>
          <w:ilvl w:val="0"/>
          <w:numId w:val="25"/>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Βιογραφικό Σημείωμα με φωτογραφία </w:t>
      </w:r>
      <w:r w:rsidR="00617BAC">
        <w:rPr>
          <w:rFonts w:ascii="Arial" w:hAnsi="Arial" w:cs="Arial"/>
          <w:sz w:val="22"/>
          <w:szCs w:val="22"/>
          <w:lang w:val="el-GR"/>
        </w:rPr>
        <w:t>και</w:t>
      </w:r>
      <w:r w:rsidRPr="00A37CF4">
        <w:rPr>
          <w:rFonts w:ascii="Arial" w:hAnsi="Arial" w:cs="Arial"/>
          <w:sz w:val="22"/>
          <w:szCs w:val="22"/>
          <w:lang w:val="el-GR"/>
        </w:rPr>
        <w:t xml:space="preserve"> όλα τα σχετικά πιστοποιητικά που θα δηλώνονται στο βιογραφικό, για κάθε φύλακα που θα εργοδοτηθεί από την  Εταιρεία Φύλαξης  για τη συγκεκριμένη Υπηρεσία </w:t>
      </w:r>
      <w:r w:rsidRPr="00A37CF4">
        <w:rPr>
          <w:rFonts w:ascii="Arial" w:hAnsi="Arial" w:cs="Arial"/>
          <w:b/>
          <w:sz w:val="22"/>
          <w:szCs w:val="22"/>
          <w:lang w:val="el-GR"/>
        </w:rPr>
        <w:t xml:space="preserve">(Παράρτημα </w:t>
      </w:r>
      <w:r w:rsidR="00DF26A2">
        <w:rPr>
          <w:rFonts w:ascii="Arial" w:hAnsi="Arial" w:cs="Arial"/>
          <w:b/>
          <w:sz w:val="22"/>
          <w:szCs w:val="22"/>
          <w:lang w:val="el-GR"/>
        </w:rPr>
        <w:t>4</w:t>
      </w:r>
      <w:r w:rsidRPr="00A37CF4">
        <w:rPr>
          <w:rFonts w:ascii="Arial" w:hAnsi="Arial" w:cs="Arial"/>
          <w:b/>
          <w:sz w:val="22"/>
          <w:szCs w:val="22"/>
          <w:lang w:val="el-GR"/>
        </w:rPr>
        <w:t>Γ).</w:t>
      </w:r>
    </w:p>
    <w:p w14:paraId="7397C7CB" w14:textId="77777777" w:rsidR="00A37CF4" w:rsidRPr="00A37CF4" w:rsidRDefault="00A37CF4" w:rsidP="004C0B0A">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20D8BCF2" w14:textId="77777777" w:rsidR="00A37CF4" w:rsidRPr="00A37CF4" w:rsidRDefault="00A37CF4" w:rsidP="004C0B0A">
      <w:pPr>
        <w:pStyle w:val="ListParagraph"/>
        <w:widowControl w:val="0"/>
        <w:numPr>
          <w:ilvl w:val="0"/>
          <w:numId w:val="25"/>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Ικανότητα χρήσης και διαχείρισης τεχνικού εξοπλισμού όπως Κλειστό Κύκλωμα Τηλεόρασης και άλλος εξοπλισμός που θα υποδειχθεί. </w:t>
      </w:r>
    </w:p>
    <w:p w14:paraId="4FE7A0CE" w14:textId="77777777" w:rsidR="00067AC4" w:rsidRDefault="00067AC4" w:rsidP="00067AC4">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535E8FCA" w14:textId="7652572F" w:rsidR="00A37CF4" w:rsidRPr="00A37CF4" w:rsidRDefault="00A37CF4" w:rsidP="004C0B0A">
      <w:pPr>
        <w:pStyle w:val="ListParagraph"/>
        <w:widowControl w:val="0"/>
        <w:numPr>
          <w:ilvl w:val="0"/>
          <w:numId w:val="25"/>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lastRenderedPageBreak/>
        <w:t xml:space="preserve">Οι φύλακες θα πρέπει να είναι καλής σωματικής κατάστασης . </w:t>
      </w:r>
    </w:p>
    <w:p w14:paraId="6DBF2075" w14:textId="77777777" w:rsidR="00A37CF4" w:rsidRPr="00A37CF4" w:rsidRDefault="00A37CF4" w:rsidP="004C0B0A">
      <w:pPr>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64C3A53D" w14:textId="77777777" w:rsidR="00A37CF4" w:rsidRPr="00A37CF4" w:rsidRDefault="00A37CF4" w:rsidP="004C0B0A">
      <w:pPr>
        <w:pStyle w:val="ListParagraph"/>
        <w:widowControl w:val="0"/>
        <w:numPr>
          <w:ilvl w:val="0"/>
          <w:numId w:val="25"/>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Προηγούμενη πείρα σε παρόμοια θέση σε καταστήματα τράπεζας ή λιανικού εμπορίου. </w:t>
      </w:r>
    </w:p>
    <w:p w14:paraId="6D9F5DE0" w14:textId="77777777" w:rsidR="00067AC4" w:rsidRDefault="00067AC4" w:rsidP="00067AC4">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604557FF" w14:textId="2B761F66" w:rsidR="00A37CF4" w:rsidRPr="00A37CF4" w:rsidRDefault="00A37CF4" w:rsidP="004C0B0A">
      <w:pPr>
        <w:pStyle w:val="ListParagraph"/>
        <w:widowControl w:val="0"/>
        <w:numPr>
          <w:ilvl w:val="0"/>
          <w:numId w:val="33"/>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Οι φύλακες θα πρέπει να έχουν εκπαιδευτεί στον τομέα της ασφάλειας. Η εκπαίδευση τους θα πρέπει να είναι συνεχής και να γίνεται με ευθύνη της Εταιρείας Φύλαξης, από άτομα με εμπειρία και ακαδημαϊκά προσόντα στον Τομέα Ασφάλειας. </w:t>
      </w:r>
    </w:p>
    <w:p w14:paraId="5F4DBD28" w14:textId="77777777" w:rsidR="00A37CF4" w:rsidRPr="00A37CF4" w:rsidRDefault="00A37CF4" w:rsidP="004C0B0A">
      <w:pPr>
        <w:pStyle w:val="ListParagraph"/>
        <w:spacing w:before="100" w:beforeAutospacing="1" w:after="100" w:afterAutospacing="1" w:line="276" w:lineRule="auto"/>
        <w:jc w:val="both"/>
        <w:rPr>
          <w:rFonts w:ascii="Arial" w:hAnsi="Arial" w:cs="Arial"/>
          <w:sz w:val="22"/>
          <w:szCs w:val="22"/>
          <w:lang w:val="el-GR"/>
        </w:rPr>
      </w:pPr>
    </w:p>
    <w:p w14:paraId="445E9A79" w14:textId="77777777" w:rsidR="00A37CF4" w:rsidRPr="00A37CF4" w:rsidRDefault="00A37CF4" w:rsidP="004C0B0A">
      <w:pPr>
        <w:pStyle w:val="ListParagraph"/>
        <w:widowControl w:val="0"/>
        <w:numPr>
          <w:ilvl w:val="0"/>
          <w:numId w:val="33"/>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Ο κάθε φύλακας θα πρέπει να συμμετέχει στα Σχέδια Έκτακτης Ανάγκης της ΚΕΔΙΠΕΣ</w:t>
      </w:r>
    </w:p>
    <w:p w14:paraId="7C58DFDB" w14:textId="77777777" w:rsidR="00A37CF4" w:rsidRPr="00A37CF4" w:rsidRDefault="00A37CF4" w:rsidP="004C0B0A">
      <w:pPr>
        <w:pStyle w:val="ListParagraph"/>
        <w:spacing w:before="100" w:beforeAutospacing="1" w:after="100" w:afterAutospacing="1" w:line="276" w:lineRule="auto"/>
        <w:jc w:val="both"/>
        <w:rPr>
          <w:rFonts w:ascii="Arial" w:hAnsi="Arial" w:cs="Arial"/>
          <w:sz w:val="22"/>
          <w:szCs w:val="22"/>
          <w:lang w:val="el-GR"/>
        </w:rPr>
      </w:pPr>
    </w:p>
    <w:p w14:paraId="7890D4D5" w14:textId="08868C18" w:rsidR="00A37CF4" w:rsidRPr="00A37CF4" w:rsidRDefault="00A37CF4" w:rsidP="004C0B0A">
      <w:pPr>
        <w:pStyle w:val="ListParagraph"/>
        <w:widowControl w:val="0"/>
        <w:numPr>
          <w:ilvl w:val="0"/>
          <w:numId w:val="33"/>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έχει την ευθύνη κάθε χρόνο, να αποδεικνύει τη συνεχή εκπαίδευση του κάθε φύλακα ο οποίος εμπλέκεται στην υπηρεσία φύλαξης της παρούσας συμφωνίας. Η συνεχής εκπαίδευση θα πρέπει να καλύπτει</w:t>
      </w:r>
      <w:r w:rsidR="00067AC4">
        <w:rPr>
          <w:rFonts w:ascii="Arial" w:hAnsi="Arial" w:cs="Arial"/>
          <w:sz w:val="22"/>
          <w:szCs w:val="22"/>
          <w:lang w:val="el-GR"/>
        </w:rPr>
        <w:t xml:space="preserve"> τουλάχιστον τα πιο κάτω θέματα:</w:t>
      </w:r>
    </w:p>
    <w:p w14:paraId="476B9D58" w14:textId="77777777" w:rsidR="00067AC4" w:rsidRDefault="00067AC4" w:rsidP="00067AC4">
      <w:pPr>
        <w:pStyle w:val="ListParagraph"/>
        <w:widowControl w:val="0"/>
        <w:autoSpaceDE w:val="0"/>
        <w:autoSpaceDN w:val="0"/>
        <w:adjustRightInd w:val="0"/>
        <w:spacing w:before="100" w:beforeAutospacing="1" w:after="100" w:afterAutospacing="1" w:line="276" w:lineRule="auto"/>
        <w:ind w:left="1800"/>
        <w:jc w:val="both"/>
        <w:rPr>
          <w:rFonts w:ascii="Arial" w:hAnsi="Arial" w:cs="Arial"/>
          <w:sz w:val="22"/>
          <w:szCs w:val="22"/>
          <w:lang w:val="el-GR"/>
        </w:rPr>
      </w:pPr>
    </w:p>
    <w:p w14:paraId="6762FAF1" w14:textId="376C0E41"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Πυρασφάλεια</w:t>
      </w:r>
    </w:p>
    <w:p w14:paraId="5B41EB7B" w14:textId="77777777"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Διαχείριση περιστατικών έκτακτης ανάγκης </w:t>
      </w:r>
    </w:p>
    <w:p w14:paraId="0AF3B829" w14:textId="77777777"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Διαχείριση κλειδιών</w:t>
      </w:r>
    </w:p>
    <w:p w14:paraId="42ECB4A4" w14:textId="77777777"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Επικοινωνία </w:t>
      </w:r>
    </w:p>
    <w:p w14:paraId="0DDAD6D1" w14:textId="77777777"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Εκτέλεση περιπολιών</w:t>
      </w:r>
    </w:p>
    <w:p w14:paraId="1F6FBE3C" w14:textId="77777777"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Χώροι Υποδοχής</w:t>
      </w:r>
    </w:p>
    <w:p w14:paraId="1CE1C104" w14:textId="3CD95361" w:rsidR="00A37CF4" w:rsidRPr="00A37CF4" w:rsidRDefault="00A37CF4" w:rsidP="004C0B0A">
      <w:pPr>
        <w:pStyle w:val="ListParagraph"/>
        <w:widowControl w:val="0"/>
        <w:numPr>
          <w:ilvl w:val="0"/>
          <w:numId w:val="32"/>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Χρήση τεχνολογίας (</w:t>
      </w:r>
      <w:r w:rsidRPr="00A37CF4">
        <w:rPr>
          <w:rFonts w:ascii="Arial" w:hAnsi="Arial" w:cs="Arial"/>
          <w:sz w:val="22"/>
          <w:szCs w:val="22"/>
        </w:rPr>
        <w:t>CCTV</w:t>
      </w:r>
      <w:r w:rsidRPr="00A37CF4">
        <w:rPr>
          <w:rFonts w:ascii="Arial" w:hAnsi="Arial" w:cs="Arial"/>
          <w:sz w:val="22"/>
          <w:szCs w:val="22"/>
          <w:lang w:val="el-GR"/>
        </w:rPr>
        <w:t>, Σύσ</w:t>
      </w:r>
      <w:r w:rsidR="00067AC4">
        <w:rPr>
          <w:rFonts w:ascii="Arial" w:hAnsi="Arial" w:cs="Arial"/>
          <w:sz w:val="22"/>
          <w:szCs w:val="22"/>
          <w:lang w:val="el-GR"/>
        </w:rPr>
        <w:t>τημα Συναγερμού, Πυρανίχνευσης).</w:t>
      </w:r>
    </w:p>
    <w:p w14:paraId="1BB6794B" w14:textId="77777777" w:rsidR="00A37CF4" w:rsidRPr="00A37CF4" w:rsidRDefault="00A37CF4" w:rsidP="004C0B0A">
      <w:pPr>
        <w:pStyle w:val="ListParagraph"/>
        <w:widowControl w:val="0"/>
        <w:autoSpaceDE w:val="0"/>
        <w:autoSpaceDN w:val="0"/>
        <w:adjustRightInd w:val="0"/>
        <w:spacing w:before="100" w:beforeAutospacing="1" w:after="100" w:afterAutospacing="1" w:line="276" w:lineRule="auto"/>
        <w:ind w:left="1080"/>
        <w:jc w:val="both"/>
        <w:rPr>
          <w:rFonts w:ascii="Arial" w:hAnsi="Arial" w:cs="Arial"/>
          <w:sz w:val="22"/>
          <w:szCs w:val="22"/>
          <w:lang w:val="el-GR"/>
        </w:rPr>
      </w:pPr>
    </w:p>
    <w:p w14:paraId="4257E69F" w14:textId="77777777" w:rsidR="00A37CF4" w:rsidRPr="00A37CF4" w:rsidRDefault="00A37CF4" w:rsidP="004C0B0A">
      <w:pPr>
        <w:pStyle w:val="ListParagraph"/>
        <w:numPr>
          <w:ilvl w:val="0"/>
          <w:numId w:val="2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ΚΕΔΙΠΕΣ  θα παρακολουθεί την αποτελεσματικότητα των Φυλάκων και αν κριθεί σκόπιμο θα ενημερώνει την Εταιρεία Φύλαξης  για να προβεί σε επανεκπαίδευση των Φυλάκων. </w:t>
      </w:r>
    </w:p>
    <w:p w14:paraId="06162BA4" w14:textId="77777777" w:rsidR="00067AC4" w:rsidRDefault="00067AC4" w:rsidP="00067AC4">
      <w:pPr>
        <w:pStyle w:val="ListParagraph"/>
        <w:spacing w:before="100" w:beforeAutospacing="1" w:after="100" w:afterAutospacing="1" w:line="276" w:lineRule="auto"/>
        <w:jc w:val="both"/>
        <w:rPr>
          <w:rFonts w:ascii="Arial" w:hAnsi="Arial" w:cs="Arial"/>
          <w:sz w:val="22"/>
          <w:szCs w:val="22"/>
          <w:lang w:val="el-GR"/>
        </w:rPr>
      </w:pPr>
    </w:p>
    <w:p w14:paraId="7EC576D0" w14:textId="337762CD" w:rsidR="00A37CF4" w:rsidRPr="00A37CF4" w:rsidRDefault="00A37CF4" w:rsidP="004C0B0A">
      <w:pPr>
        <w:pStyle w:val="ListParagraph"/>
        <w:numPr>
          <w:ilvl w:val="0"/>
          <w:numId w:val="2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τελική έγκριση του κάθε φύλακα, εναπόκειται στην απόλυτη κρίση της ΚΕΔΙΠΕΣ, η οποία έχει το δικαίωμα να καλέσει σε προσωπική συνέντευξη τους υποψηφίους φύλακες, προτού δοθεί η τελική έγκριση. </w:t>
      </w:r>
    </w:p>
    <w:p w14:paraId="793B2BE0" w14:textId="77777777" w:rsidR="00067AC4" w:rsidRDefault="00067AC4" w:rsidP="00067AC4">
      <w:pPr>
        <w:pStyle w:val="ListParagraph"/>
        <w:spacing w:before="100" w:beforeAutospacing="1" w:after="100" w:afterAutospacing="1" w:line="276" w:lineRule="auto"/>
        <w:jc w:val="both"/>
        <w:rPr>
          <w:rFonts w:ascii="Arial" w:hAnsi="Arial" w:cs="Arial"/>
          <w:sz w:val="22"/>
          <w:szCs w:val="22"/>
          <w:lang w:val="el-GR"/>
        </w:rPr>
      </w:pPr>
    </w:p>
    <w:p w14:paraId="62AE6229" w14:textId="57936A5B" w:rsidR="00A37CF4" w:rsidRPr="00A37CF4" w:rsidRDefault="00A37CF4" w:rsidP="004C0B0A">
      <w:pPr>
        <w:pStyle w:val="ListParagraph"/>
        <w:numPr>
          <w:ilvl w:val="0"/>
          <w:numId w:val="2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αλλαγή/ αντικατάσταση φύλακα θα γίνεται, με την προηγούμενη έγκριση της ΚΕΔΙΠΕΣ (με προσκόμιση σχετικών εγγράφων άδειας, βιογραφικού, προσωπική συνέντευξη). Το μέγιστο αποδεκτό ποσοστό αλλαγής/ αντικατάστασης φύλακα ανέρχεται στο 40% επί του συνόλου του αριθμού των φυλάκων που εργοδοτούνται στην ΚΕΔΙΠΕΣ, καθ’ όλη τη διάρκεια του Συμβολαίου. Με κάθε αλλαγή / αντικατάσταση η Εταιρεία Φύλαξης  πρέπει σε 24 εργάσιμες ώρες από την αλλαγή, να στείλει στην  ΚΕΔΙΠΕΣ αναφορά προς έγκριση,  που να αιτιολογεί την πιο πάνω αλλαγή.         </w:t>
      </w:r>
    </w:p>
    <w:p w14:paraId="76937DA5" w14:textId="77777777" w:rsidR="00067AC4" w:rsidRDefault="00067AC4" w:rsidP="00067AC4">
      <w:pPr>
        <w:pStyle w:val="ListParagraph"/>
        <w:spacing w:before="100" w:beforeAutospacing="1" w:after="100" w:afterAutospacing="1" w:line="276" w:lineRule="auto"/>
        <w:jc w:val="both"/>
        <w:rPr>
          <w:rFonts w:ascii="Arial" w:hAnsi="Arial" w:cs="Arial"/>
          <w:sz w:val="22"/>
          <w:szCs w:val="22"/>
          <w:lang w:val="el-GR"/>
        </w:rPr>
      </w:pPr>
    </w:p>
    <w:p w14:paraId="1B27A90A" w14:textId="406ED2A3" w:rsidR="00A37CF4" w:rsidRPr="00A37CF4" w:rsidRDefault="00A37CF4" w:rsidP="004C0B0A">
      <w:pPr>
        <w:pStyle w:val="ListParagraph"/>
        <w:numPr>
          <w:ilvl w:val="0"/>
          <w:numId w:val="26"/>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ΚΕΔΙΠΕΣ  έχει το δικαίωμα να ζητήσει την αντικατάσταση φύλακα και αυτός να αντικατασταθεί εντός 24 ωρών.</w:t>
      </w:r>
    </w:p>
    <w:p w14:paraId="45658DB2" w14:textId="31E7EF25" w:rsidR="00A37CF4" w:rsidRDefault="00A37CF4" w:rsidP="004C0B0A">
      <w:pPr>
        <w:spacing w:before="100" w:beforeAutospacing="1" w:after="100" w:afterAutospacing="1" w:line="276" w:lineRule="auto"/>
        <w:jc w:val="both"/>
        <w:rPr>
          <w:rFonts w:ascii="Arial" w:hAnsi="Arial" w:cs="Arial"/>
          <w:sz w:val="22"/>
          <w:szCs w:val="22"/>
          <w:lang w:val="el-GR"/>
        </w:rPr>
      </w:pPr>
    </w:p>
    <w:p w14:paraId="29CE2C72" w14:textId="337B3EAB" w:rsidR="00067AC4" w:rsidRDefault="00067AC4" w:rsidP="004C0B0A">
      <w:pPr>
        <w:spacing w:before="100" w:beforeAutospacing="1" w:after="100" w:afterAutospacing="1" w:line="276" w:lineRule="auto"/>
        <w:jc w:val="both"/>
        <w:rPr>
          <w:rFonts w:ascii="Arial" w:hAnsi="Arial" w:cs="Arial"/>
          <w:sz w:val="22"/>
          <w:szCs w:val="22"/>
          <w:lang w:val="el-GR"/>
        </w:rPr>
      </w:pPr>
    </w:p>
    <w:p w14:paraId="1A1FF94B" w14:textId="7EEFEAAD" w:rsidR="00067AC4" w:rsidRDefault="00067AC4" w:rsidP="004C0B0A">
      <w:pPr>
        <w:spacing w:before="100" w:beforeAutospacing="1" w:after="100" w:afterAutospacing="1" w:line="276" w:lineRule="auto"/>
        <w:jc w:val="both"/>
        <w:rPr>
          <w:rFonts w:ascii="Arial" w:hAnsi="Arial" w:cs="Arial"/>
          <w:sz w:val="22"/>
          <w:szCs w:val="22"/>
          <w:lang w:val="el-GR"/>
        </w:rPr>
      </w:pPr>
    </w:p>
    <w:p w14:paraId="550ADEA4" w14:textId="50E4A942" w:rsidR="00067AC4" w:rsidRDefault="00067AC4" w:rsidP="004C0B0A">
      <w:pPr>
        <w:spacing w:before="100" w:beforeAutospacing="1" w:after="100" w:afterAutospacing="1" w:line="276" w:lineRule="auto"/>
        <w:jc w:val="both"/>
        <w:rPr>
          <w:rFonts w:ascii="Arial" w:hAnsi="Arial" w:cs="Arial"/>
          <w:sz w:val="22"/>
          <w:szCs w:val="22"/>
          <w:lang w:val="el-GR"/>
        </w:rPr>
      </w:pPr>
    </w:p>
    <w:p w14:paraId="6F3E212A" w14:textId="77777777" w:rsidR="00067AC4" w:rsidRPr="00A37CF4" w:rsidRDefault="00067AC4" w:rsidP="004C0B0A">
      <w:pPr>
        <w:spacing w:before="100" w:beforeAutospacing="1" w:after="100" w:afterAutospacing="1" w:line="276" w:lineRule="auto"/>
        <w:jc w:val="both"/>
        <w:rPr>
          <w:rFonts w:ascii="Arial" w:hAnsi="Arial" w:cs="Arial"/>
          <w:sz w:val="22"/>
          <w:szCs w:val="22"/>
          <w:lang w:val="el-GR"/>
        </w:rPr>
      </w:pPr>
    </w:p>
    <w:p w14:paraId="63F9C20C" w14:textId="23FECE2A" w:rsidR="00A37CF4" w:rsidRPr="00A37CF4" w:rsidRDefault="00A37CF4" w:rsidP="00067AC4">
      <w:pPr>
        <w:pStyle w:val="ListParagraph"/>
        <w:keepNext/>
        <w:widowControl w:val="0"/>
        <w:numPr>
          <w:ilvl w:val="0"/>
          <w:numId w:val="22"/>
        </w:numPr>
        <w:autoSpaceDE w:val="0"/>
        <w:autoSpaceDN w:val="0"/>
        <w:adjustRightInd w:val="0"/>
        <w:spacing w:before="100" w:beforeAutospacing="1" w:after="100" w:afterAutospacing="1" w:line="276" w:lineRule="auto"/>
        <w:ind w:left="426"/>
        <w:jc w:val="both"/>
        <w:outlineLvl w:val="0"/>
        <w:rPr>
          <w:rFonts w:ascii="Arial" w:hAnsi="Arial" w:cs="Arial"/>
          <w:b/>
          <w:sz w:val="22"/>
          <w:szCs w:val="22"/>
          <w:lang w:val="el-GR"/>
        </w:rPr>
      </w:pPr>
      <w:r w:rsidRPr="00A37CF4">
        <w:rPr>
          <w:rFonts w:ascii="Arial" w:hAnsi="Arial" w:cs="Arial"/>
          <w:b/>
          <w:sz w:val="22"/>
          <w:szCs w:val="22"/>
          <w:lang w:val="el-GR"/>
        </w:rPr>
        <w:t>Εξοπλισμός,</w:t>
      </w:r>
      <w:r w:rsidR="00617BAC">
        <w:rPr>
          <w:rFonts w:ascii="Arial" w:hAnsi="Arial" w:cs="Arial"/>
          <w:b/>
          <w:sz w:val="22"/>
          <w:szCs w:val="22"/>
          <w:lang w:val="el-GR"/>
        </w:rPr>
        <w:t xml:space="preserve"> </w:t>
      </w:r>
      <w:r w:rsidRPr="00A37CF4">
        <w:rPr>
          <w:rFonts w:ascii="Arial" w:hAnsi="Arial" w:cs="Arial"/>
          <w:b/>
          <w:sz w:val="22"/>
          <w:szCs w:val="22"/>
          <w:lang w:val="el-GR"/>
        </w:rPr>
        <w:t xml:space="preserve">στολή και  παρουσίαση  Φρουρών  </w:t>
      </w:r>
    </w:p>
    <w:p w14:paraId="7F964522" w14:textId="77777777" w:rsidR="00A37CF4" w:rsidRPr="00A37CF4" w:rsidRDefault="00A37CF4" w:rsidP="004C0B0A">
      <w:pPr>
        <w:pStyle w:val="ListParagraph"/>
        <w:keepNext/>
        <w:widowControl w:val="0"/>
        <w:autoSpaceDE w:val="0"/>
        <w:autoSpaceDN w:val="0"/>
        <w:adjustRightInd w:val="0"/>
        <w:spacing w:before="100" w:beforeAutospacing="1" w:after="100" w:afterAutospacing="1" w:line="276" w:lineRule="auto"/>
        <w:jc w:val="both"/>
        <w:outlineLvl w:val="0"/>
        <w:rPr>
          <w:rFonts w:ascii="Arial" w:hAnsi="Arial" w:cs="Arial"/>
          <w:b/>
          <w:sz w:val="22"/>
          <w:szCs w:val="22"/>
          <w:lang w:val="el-GR"/>
        </w:rPr>
      </w:pPr>
    </w:p>
    <w:p w14:paraId="42E73671" w14:textId="77777777" w:rsidR="00A37CF4" w:rsidRPr="00A37CF4" w:rsidRDefault="00A37CF4" w:rsidP="004C0B0A">
      <w:pPr>
        <w:pStyle w:val="ListParagraph"/>
        <w:keepNext/>
        <w:widowControl w:val="0"/>
        <w:numPr>
          <w:ilvl w:val="0"/>
          <w:numId w:val="28"/>
        </w:numPr>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r w:rsidRPr="00A37CF4">
        <w:rPr>
          <w:rFonts w:ascii="Arial" w:hAnsi="Arial" w:cs="Arial"/>
          <w:sz w:val="22"/>
          <w:szCs w:val="22"/>
          <w:lang w:val="el-GR"/>
        </w:rPr>
        <w:t>Η Εταιρεία Φύλαξης  θα πρέπει να παραχωρήσει στο φύλακα τον ελάχιστο ακόλουθο εξοπλισμό/ υλικά με βάση τη νομοθεσία που εφαρμόζεται ή οτιδήποτε άλλο κριθεί απαραίτητο, το οποίο ο φύλακας υποχρεούται να φέρει κατά την άσκηση των καθηκόντων του.</w:t>
      </w:r>
    </w:p>
    <w:p w14:paraId="6546086E" w14:textId="77777777" w:rsidR="00A37CF4" w:rsidRPr="00A37CF4" w:rsidRDefault="00A37CF4" w:rsidP="004C0B0A">
      <w:pPr>
        <w:pStyle w:val="ListParagraph"/>
        <w:keepNext/>
        <w:widowControl w:val="0"/>
        <w:numPr>
          <w:ilvl w:val="0"/>
          <w:numId w:val="27"/>
        </w:numPr>
        <w:autoSpaceDE w:val="0"/>
        <w:autoSpaceDN w:val="0"/>
        <w:adjustRightInd w:val="0"/>
        <w:spacing w:before="100" w:beforeAutospacing="1" w:after="100" w:afterAutospacing="1" w:line="276" w:lineRule="auto"/>
        <w:ind w:left="1276"/>
        <w:jc w:val="both"/>
        <w:outlineLvl w:val="0"/>
        <w:rPr>
          <w:rFonts w:ascii="Arial" w:hAnsi="Arial" w:cs="Arial"/>
          <w:sz w:val="22"/>
          <w:szCs w:val="22"/>
          <w:lang w:val="el-GR"/>
        </w:rPr>
      </w:pPr>
      <w:r w:rsidRPr="00A37CF4">
        <w:rPr>
          <w:rFonts w:ascii="Arial" w:hAnsi="Arial" w:cs="Arial"/>
          <w:sz w:val="22"/>
          <w:szCs w:val="22"/>
          <w:lang w:val="el-GR"/>
        </w:rPr>
        <w:t xml:space="preserve">Ειδικό διακριτικό σήμα της εταιρείας το οποίο έχει εγκριθεί από τον Αρχηγό της Αστυνομίας. </w:t>
      </w:r>
    </w:p>
    <w:p w14:paraId="4ABE4824" w14:textId="77777777" w:rsidR="00A37CF4" w:rsidRPr="00A37CF4" w:rsidRDefault="00A37CF4" w:rsidP="004C0B0A">
      <w:pPr>
        <w:pStyle w:val="ListParagraph"/>
        <w:keepNext/>
        <w:widowControl w:val="0"/>
        <w:numPr>
          <w:ilvl w:val="0"/>
          <w:numId w:val="27"/>
        </w:numPr>
        <w:autoSpaceDE w:val="0"/>
        <w:autoSpaceDN w:val="0"/>
        <w:adjustRightInd w:val="0"/>
        <w:spacing w:before="100" w:beforeAutospacing="1" w:after="100" w:afterAutospacing="1" w:line="276" w:lineRule="auto"/>
        <w:ind w:left="1276"/>
        <w:jc w:val="both"/>
        <w:outlineLvl w:val="0"/>
        <w:rPr>
          <w:rFonts w:ascii="Arial" w:hAnsi="Arial" w:cs="Arial"/>
          <w:sz w:val="22"/>
          <w:szCs w:val="22"/>
          <w:lang w:val="el-GR"/>
        </w:rPr>
      </w:pPr>
      <w:r w:rsidRPr="00A37CF4">
        <w:rPr>
          <w:rFonts w:ascii="Arial" w:hAnsi="Arial" w:cs="Arial"/>
          <w:sz w:val="22"/>
          <w:szCs w:val="22"/>
          <w:lang w:val="el-GR"/>
        </w:rPr>
        <w:t>Ειδικό δελτίο επαγγελματικής ταυτότητας στην οποία θα απεικονίζεται ο φύλακας, θα αναγράφεται το όνομα επώνυμο, πατρώνυμο, ημερομηνία γέννησης, αριθμός δελτίου ταυτότητας ή διαβατηρίου, ο αριθμός που χορηγείται σε κάθε φύλακα και η ονομασία του ιδιωτικού γραφείου παροχής υπηρεσιών ασφάλειας στο οποίο εργοδοτείται.</w:t>
      </w:r>
    </w:p>
    <w:p w14:paraId="00E2614D" w14:textId="77777777" w:rsidR="00A37CF4" w:rsidRPr="00A37CF4" w:rsidRDefault="00A37CF4" w:rsidP="004C0B0A">
      <w:pPr>
        <w:pStyle w:val="ListParagraph"/>
        <w:keepNext/>
        <w:widowControl w:val="0"/>
        <w:numPr>
          <w:ilvl w:val="0"/>
          <w:numId w:val="27"/>
        </w:numPr>
        <w:autoSpaceDE w:val="0"/>
        <w:autoSpaceDN w:val="0"/>
        <w:adjustRightInd w:val="0"/>
        <w:spacing w:before="100" w:beforeAutospacing="1" w:after="100" w:afterAutospacing="1" w:line="276" w:lineRule="auto"/>
        <w:ind w:left="1276"/>
        <w:jc w:val="both"/>
        <w:outlineLvl w:val="0"/>
        <w:rPr>
          <w:rFonts w:ascii="Arial" w:hAnsi="Arial" w:cs="Arial"/>
          <w:sz w:val="22"/>
          <w:szCs w:val="22"/>
          <w:lang w:val="el-GR"/>
        </w:rPr>
      </w:pPr>
      <w:r w:rsidRPr="00A37CF4">
        <w:rPr>
          <w:rFonts w:ascii="Arial" w:hAnsi="Arial" w:cs="Arial"/>
          <w:sz w:val="22"/>
          <w:szCs w:val="22"/>
          <w:lang w:val="el-GR"/>
        </w:rPr>
        <w:t>Φανάρι μπαταρίας αν αυτό κριθεί αναγκαίο από την ΚΕΔΙΠΕΣ.</w:t>
      </w:r>
    </w:p>
    <w:p w14:paraId="07BB80BF" w14:textId="77777777" w:rsidR="00A37CF4" w:rsidRPr="00A37CF4" w:rsidRDefault="00A37CF4" w:rsidP="004C0B0A">
      <w:pPr>
        <w:pStyle w:val="ListParagraph"/>
        <w:keepNext/>
        <w:widowControl w:val="0"/>
        <w:numPr>
          <w:ilvl w:val="0"/>
          <w:numId w:val="27"/>
        </w:numPr>
        <w:autoSpaceDE w:val="0"/>
        <w:autoSpaceDN w:val="0"/>
        <w:adjustRightInd w:val="0"/>
        <w:spacing w:before="100" w:beforeAutospacing="1" w:after="100" w:afterAutospacing="1" w:line="276" w:lineRule="auto"/>
        <w:ind w:left="1276"/>
        <w:jc w:val="both"/>
        <w:outlineLvl w:val="0"/>
        <w:rPr>
          <w:rFonts w:ascii="Arial" w:hAnsi="Arial" w:cs="Arial"/>
          <w:sz w:val="22"/>
          <w:szCs w:val="22"/>
          <w:lang w:val="el-GR"/>
        </w:rPr>
      </w:pPr>
      <w:r w:rsidRPr="00A37CF4">
        <w:rPr>
          <w:rFonts w:ascii="Arial" w:hAnsi="Arial" w:cs="Arial"/>
          <w:sz w:val="22"/>
          <w:szCs w:val="22"/>
          <w:lang w:val="el-GR"/>
        </w:rPr>
        <w:t>Κινητό εταιρικό τηλέφωνο (ένα για κάθε κτίριο το οποίο θα κρατά ο υπεύθυνος βάρδιας) για επικοινωνία του φύλακα με τα Κεντρικό Γραφεία της Εταιρεία Φύλαξης αλλά και της ΚΕΔΙΠΕΣ με το φύλακα.</w:t>
      </w:r>
    </w:p>
    <w:p w14:paraId="3F46D496" w14:textId="77777777" w:rsidR="00A37CF4" w:rsidRPr="00A37CF4" w:rsidRDefault="00A37CF4" w:rsidP="004C0B0A">
      <w:pPr>
        <w:pStyle w:val="ListParagraph"/>
        <w:keepNext/>
        <w:widowControl w:val="0"/>
        <w:numPr>
          <w:ilvl w:val="0"/>
          <w:numId w:val="27"/>
        </w:numPr>
        <w:autoSpaceDE w:val="0"/>
        <w:autoSpaceDN w:val="0"/>
        <w:adjustRightInd w:val="0"/>
        <w:spacing w:before="100" w:beforeAutospacing="1" w:after="100" w:afterAutospacing="1" w:line="276" w:lineRule="auto"/>
        <w:ind w:left="1276"/>
        <w:jc w:val="both"/>
        <w:outlineLvl w:val="0"/>
        <w:rPr>
          <w:rFonts w:ascii="Arial" w:hAnsi="Arial" w:cs="Arial"/>
          <w:sz w:val="22"/>
          <w:szCs w:val="22"/>
          <w:lang w:val="el-GR"/>
        </w:rPr>
      </w:pPr>
      <w:r w:rsidRPr="00A37CF4">
        <w:rPr>
          <w:rFonts w:ascii="Arial" w:hAnsi="Arial" w:cs="Arial"/>
          <w:sz w:val="22"/>
          <w:szCs w:val="22"/>
          <w:lang w:val="el-GR"/>
        </w:rPr>
        <w:t>Ασύρματο αν αυτό κριθεί αναγκαίο από την ΚΕΔΙΠΕΣ. Η Εταιρεία Φύλαξης  οφείλει να εξασφαλίσει την απαιτούμενη άδεια από την Αρμόδια Αρχή για χρήση των ασυρμάτων σύμφωνα με τη Νομοθεσία που εφαρμόζεται.</w:t>
      </w:r>
    </w:p>
    <w:p w14:paraId="447375B0"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p>
    <w:p w14:paraId="5C0D0510" w14:textId="191E6B8C" w:rsidR="00A37CF4" w:rsidRPr="00A37CF4" w:rsidRDefault="00A37CF4" w:rsidP="004C0B0A">
      <w:pPr>
        <w:pStyle w:val="ListParagraph"/>
        <w:keepNext/>
        <w:widowControl w:val="0"/>
        <w:numPr>
          <w:ilvl w:val="0"/>
          <w:numId w:val="28"/>
        </w:numPr>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r w:rsidRPr="00A37CF4">
        <w:rPr>
          <w:rFonts w:ascii="Arial" w:hAnsi="Arial" w:cs="Arial"/>
          <w:sz w:val="22"/>
          <w:szCs w:val="22"/>
          <w:lang w:val="el-GR"/>
        </w:rPr>
        <w:t>Ο κάθε φύλακας θα φέρει στολή η οποία έχει εγκριθεί από τον Αρχηγό Αστυνομίας</w:t>
      </w:r>
      <w:r w:rsidR="00067AC4">
        <w:rPr>
          <w:rFonts w:ascii="Arial" w:hAnsi="Arial" w:cs="Arial"/>
          <w:sz w:val="22"/>
          <w:szCs w:val="22"/>
          <w:lang w:val="el-GR"/>
        </w:rPr>
        <w:t>.</w:t>
      </w:r>
    </w:p>
    <w:p w14:paraId="4CEE4801"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p>
    <w:p w14:paraId="7A8824BB" w14:textId="1F2E43DD" w:rsidR="00A37CF4" w:rsidRPr="00A37CF4" w:rsidRDefault="00A37CF4" w:rsidP="004C0B0A">
      <w:pPr>
        <w:pStyle w:val="ListParagraph"/>
        <w:keepNext/>
        <w:widowControl w:val="0"/>
        <w:numPr>
          <w:ilvl w:val="0"/>
          <w:numId w:val="28"/>
        </w:numPr>
        <w:autoSpaceDE w:val="0"/>
        <w:autoSpaceDN w:val="0"/>
        <w:adjustRightInd w:val="0"/>
        <w:spacing w:before="100" w:beforeAutospacing="1" w:after="100" w:afterAutospacing="1" w:line="276" w:lineRule="auto"/>
        <w:jc w:val="both"/>
        <w:outlineLvl w:val="0"/>
        <w:rPr>
          <w:rFonts w:ascii="Arial" w:hAnsi="Arial" w:cs="Arial"/>
          <w:sz w:val="22"/>
          <w:szCs w:val="22"/>
          <w:lang w:val="el-GR"/>
        </w:rPr>
      </w:pPr>
      <w:r w:rsidRPr="00A37CF4">
        <w:rPr>
          <w:rFonts w:ascii="Arial" w:hAnsi="Arial" w:cs="Arial"/>
          <w:sz w:val="22"/>
          <w:szCs w:val="22"/>
          <w:lang w:val="el-GR"/>
        </w:rPr>
        <w:t xml:space="preserve">Η στολή πρέπει να είναι εταιρικού τύπου.  </w:t>
      </w:r>
    </w:p>
    <w:p w14:paraId="53F605AE" w14:textId="77777777" w:rsidR="00A37CF4" w:rsidRPr="00A37CF4" w:rsidRDefault="00A37CF4" w:rsidP="004C0B0A">
      <w:pPr>
        <w:pStyle w:val="ListParagraph"/>
        <w:keepNext/>
        <w:widowControl w:val="0"/>
        <w:numPr>
          <w:ilvl w:val="0"/>
          <w:numId w:val="29"/>
        </w:numPr>
        <w:autoSpaceDE w:val="0"/>
        <w:autoSpaceDN w:val="0"/>
        <w:adjustRightInd w:val="0"/>
        <w:spacing w:before="100" w:beforeAutospacing="1" w:after="100" w:afterAutospacing="1" w:line="276" w:lineRule="auto"/>
        <w:ind w:left="1276" w:hanging="283"/>
        <w:jc w:val="both"/>
        <w:outlineLvl w:val="0"/>
        <w:rPr>
          <w:rFonts w:ascii="Arial" w:hAnsi="Arial" w:cs="Arial"/>
          <w:sz w:val="22"/>
          <w:szCs w:val="22"/>
          <w:lang w:val="el-GR"/>
        </w:rPr>
      </w:pPr>
      <w:r w:rsidRPr="00A37CF4">
        <w:rPr>
          <w:rFonts w:ascii="Arial" w:hAnsi="Arial" w:cs="Arial"/>
          <w:sz w:val="22"/>
          <w:szCs w:val="22"/>
          <w:lang w:val="el-GR"/>
        </w:rPr>
        <w:t>Πουκάμισο.</w:t>
      </w:r>
    </w:p>
    <w:p w14:paraId="2044C5D8" w14:textId="77777777" w:rsidR="00A37CF4" w:rsidRPr="00A37CF4" w:rsidRDefault="00A37CF4" w:rsidP="004C0B0A">
      <w:pPr>
        <w:pStyle w:val="ListParagraph"/>
        <w:keepNext/>
        <w:widowControl w:val="0"/>
        <w:numPr>
          <w:ilvl w:val="0"/>
          <w:numId w:val="29"/>
        </w:numPr>
        <w:autoSpaceDE w:val="0"/>
        <w:autoSpaceDN w:val="0"/>
        <w:adjustRightInd w:val="0"/>
        <w:spacing w:before="100" w:beforeAutospacing="1" w:after="100" w:afterAutospacing="1" w:line="276" w:lineRule="auto"/>
        <w:ind w:left="1276" w:hanging="283"/>
        <w:jc w:val="both"/>
        <w:outlineLvl w:val="0"/>
        <w:rPr>
          <w:rFonts w:ascii="Arial" w:hAnsi="Arial" w:cs="Arial"/>
          <w:sz w:val="22"/>
          <w:szCs w:val="22"/>
          <w:lang w:val="el-GR"/>
        </w:rPr>
      </w:pPr>
      <w:r w:rsidRPr="00A37CF4">
        <w:rPr>
          <w:rFonts w:ascii="Arial" w:hAnsi="Arial" w:cs="Arial"/>
          <w:sz w:val="22"/>
          <w:szCs w:val="22"/>
          <w:lang w:val="el-GR"/>
        </w:rPr>
        <w:t>Γραβάτα.</w:t>
      </w:r>
    </w:p>
    <w:p w14:paraId="0966BCF3" w14:textId="77777777" w:rsidR="00A37CF4" w:rsidRPr="00A37CF4" w:rsidRDefault="00A37CF4" w:rsidP="004C0B0A">
      <w:pPr>
        <w:pStyle w:val="ListParagraph"/>
        <w:keepNext/>
        <w:widowControl w:val="0"/>
        <w:numPr>
          <w:ilvl w:val="0"/>
          <w:numId w:val="29"/>
        </w:numPr>
        <w:autoSpaceDE w:val="0"/>
        <w:autoSpaceDN w:val="0"/>
        <w:adjustRightInd w:val="0"/>
        <w:spacing w:before="100" w:beforeAutospacing="1" w:after="100" w:afterAutospacing="1" w:line="276" w:lineRule="auto"/>
        <w:ind w:left="1276" w:hanging="283"/>
        <w:jc w:val="both"/>
        <w:outlineLvl w:val="0"/>
        <w:rPr>
          <w:rFonts w:ascii="Arial" w:hAnsi="Arial" w:cs="Arial"/>
          <w:sz w:val="22"/>
          <w:szCs w:val="22"/>
          <w:lang w:val="el-GR"/>
        </w:rPr>
      </w:pPr>
      <w:r w:rsidRPr="00A37CF4">
        <w:rPr>
          <w:rFonts w:ascii="Arial" w:hAnsi="Arial" w:cs="Arial"/>
          <w:sz w:val="22"/>
          <w:szCs w:val="22"/>
          <w:lang w:val="el-GR"/>
        </w:rPr>
        <w:t>Μαύρη ζώνη παντελονιού.</w:t>
      </w:r>
    </w:p>
    <w:p w14:paraId="456B62B6" w14:textId="77777777" w:rsidR="00A37CF4" w:rsidRPr="00A37CF4" w:rsidRDefault="00A37CF4" w:rsidP="004C0B0A">
      <w:pPr>
        <w:pStyle w:val="ListParagraph"/>
        <w:keepNext/>
        <w:widowControl w:val="0"/>
        <w:numPr>
          <w:ilvl w:val="0"/>
          <w:numId w:val="29"/>
        </w:numPr>
        <w:autoSpaceDE w:val="0"/>
        <w:autoSpaceDN w:val="0"/>
        <w:adjustRightInd w:val="0"/>
        <w:spacing w:before="100" w:beforeAutospacing="1" w:after="100" w:afterAutospacing="1" w:line="276" w:lineRule="auto"/>
        <w:ind w:left="1276" w:hanging="283"/>
        <w:jc w:val="both"/>
        <w:outlineLvl w:val="0"/>
        <w:rPr>
          <w:rFonts w:ascii="Arial" w:hAnsi="Arial" w:cs="Arial"/>
          <w:sz w:val="22"/>
          <w:szCs w:val="22"/>
          <w:lang w:val="el-GR"/>
        </w:rPr>
      </w:pPr>
      <w:r w:rsidRPr="00A37CF4">
        <w:rPr>
          <w:rFonts w:ascii="Arial" w:hAnsi="Arial" w:cs="Arial"/>
          <w:sz w:val="22"/>
          <w:szCs w:val="22"/>
          <w:lang w:val="el-GR"/>
        </w:rPr>
        <w:t>Παντελόνι κλασικό και όχι στρατιωτικού τύπου.</w:t>
      </w:r>
    </w:p>
    <w:p w14:paraId="43B6AEF1" w14:textId="77777777" w:rsidR="00A37CF4" w:rsidRPr="00A37CF4" w:rsidRDefault="00A37CF4" w:rsidP="004C0B0A">
      <w:pPr>
        <w:pStyle w:val="ListParagraph"/>
        <w:keepNext/>
        <w:widowControl w:val="0"/>
        <w:numPr>
          <w:ilvl w:val="0"/>
          <w:numId w:val="29"/>
        </w:numPr>
        <w:autoSpaceDE w:val="0"/>
        <w:autoSpaceDN w:val="0"/>
        <w:adjustRightInd w:val="0"/>
        <w:spacing w:before="100" w:beforeAutospacing="1" w:after="100" w:afterAutospacing="1" w:line="276" w:lineRule="auto"/>
        <w:ind w:left="1276" w:hanging="283"/>
        <w:jc w:val="both"/>
        <w:outlineLvl w:val="0"/>
        <w:rPr>
          <w:rFonts w:ascii="Arial" w:hAnsi="Arial" w:cs="Arial"/>
          <w:sz w:val="22"/>
          <w:szCs w:val="22"/>
          <w:lang w:val="el-GR"/>
        </w:rPr>
      </w:pPr>
      <w:r w:rsidRPr="00A37CF4">
        <w:rPr>
          <w:rFonts w:ascii="Arial" w:hAnsi="Arial" w:cs="Arial"/>
          <w:sz w:val="22"/>
          <w:szCs w:val="22"/>
          <w:lang w:val="el-GR"/>
        </w:rPr>
        <w:t xml:space="preserve">Παπούτσι μαύρο όχι αθλητικό.  </w:t>
      </w:r>
    </w:p>
    <w:p w14:paraId="577E0A57"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ind w:left="567"/>
        <w:jc w:val="both"/>
        <w:outlineLvl w:val="0"/>
        <w:rPr>
          <w:rFonts w:ascii="Arial" w:hAnsi="Arial" w:cs="Arial"/>
          <w:sz w:val="22"/>
          <w:szCs w:val="22"/>
          <w:lang w:val="el-GR"/>
        </w:rPr>
      </w:pPr>
    </w:p>
    <w:p w14:paraId="1BF2A150" w14:textId="67BCF7DF" w:rsidR="00A37CF4" w:rsidRPr="00A37CF4" w:rsidRDefault="00A37CF4" w:rsidP="00067AC4">
      <w:pPr>
        <w:pStyle w:val="ListParagraph"/>
        <w:keepNext/>
        <w:widowControl w:val="0"/>
        <w:numPr>
          <w:ilvl w:val="0"/>
          <w:numId w:val="31"/>
        </w:numPr>
        <w:autoSpaceDE w:val="0"/>
        <w:autoSpaceDN w:val="0"/>
        <w:adjustRightInd w:val="0"/>
        <w:spacing w:before="100" w:beforeAutospacing="1" w:after="100" w:afterAutospacing="1" w:line="276" w:lineRule="auto"/>
        <w:ind w:left="709"/>
        <w:jc w:val="both"/>
        <w:outlineLvl w:val="0"/>
        <w:rPr>
          <w:rFonts w:ascii="Arial" w:hAnsi="Arial" w:cs="Arial"/>
          <w:sz w:val="22"/>
          <w:szCs w:val="22"/>
          <w:lang w:val="el-GR"/>
        </w:rPr>
      </w:pPr>
      <w:r w:rsidRPr="00A37CF4">
        <w:rPr>
          <w:rFonts w:ascii="Arial" w:hAnsi="Arial" w:cs="Arial"/>
          <w:sz w:val="22"/>
          <w:szCs w:val="22"/>
          <w:lang w:val="el-GR"/>
        </w:rPr>
        <w:t xml:space="preserve">Η ΚΕΔΙΠΕΣ  έχει το δικαίωμα να ζητήσεις αντικατάσταση στολής αν κρίνει ότι η στολή του φύλακα έχει φθαρεί. </w:t>
      </w:r>
    </w:p>
    <w:p w14:paraId="139242EA"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ind w:left="709"/>
        <w:jc w:val="both"/>
        <w:outlineLvl w:val="0"/>
        <w:rPr>
          <w:rFonts w:ascii="Arial" w:hAnsi="Arial" w:cs="Arial"/>
          <w:sz w:val="22"/>
          <w:szCs w:val="22"/>
          <w:lang w:val="el-GR"/>
        </w:rPr>
      </w:pPr>
    </w:p>
    <w:p w14:paraId="50180779" w14:textId="15D12557" w:rsidR="00A37CF4" w:rsidRPr="00A37CF4" w:rsidRDefault="00A37CF4" w:rsidP="00067AC4">
      <w:pPr>
        <w:pStyle w:val="ListParagraph"/>
        <w:keepNext/>
        <w:widowControl w:val="0"/>
        <w:numPr>
          <w:ilvl w:val="0"/>
          <w:numId w:val="31"/>
        </w:numPr>
        <w:autoSpaceDE w:val="0"/>
        <w:autoSpaceDN w:val="0"/>
        <w:adjustRightInd w:val="0"/>
        <w:spacing w:before="100" w:beforeAutospacing="1" w:after="100" w:afterAutospacing="1" w:line="276" w:lineRule="auto"/>
        <w:ind w:left="709"/>
        <w:jc w:val="both"/>
        <w:outlineLvl w:val="0"/>
        <w:rPr>
          <w:rFonts w:ascii="Arial" w:hAnsi="Arial" w:cs="Arial"/>
          <w:sz w:val="22"/>
          <w:szCs w:val="22"/>
          <w:lang w:val="el-GR"/>
        </w:rPr>
      </w:pPr>
      <w:r w:rsidRPr="00A37CF4">
        <w:rPr>
          <w:rFonts w:ascii="Arial" w:hAnsi="Arial" w:cs="Arial"/>
          <w:sz w:val="22"/>
          <w:szCs w:val="22"/>
          <w:lang w:val="el-GR"/>
        </w:rPr>
        <w:t>Ο φύλακας πρέπει να παρουσιάζεται έγκαιρα και όχι καθυστερημένα στο σημείο επιτήρησης που θα του υποδειχθεί από την ΚΕΔΙΠΕΣ.</w:t>
      </w:r>
    </w:p>
    <w:p w14:paraId="043865F4" w14:textId="77777777" w:rsidR="00067AC4" w:rsidRDefault="00067AC4" w:rsidP="00067AC4">
      <w:pPr>
        <w:pStyle w:val="ListParagraph"/>
        <w:keepNext/>
        <w:widowControl w:val="0"/>
        <w:autoSpaceDE w:val="0"/>
        <w:autoSpaceDN w:val="0"/>
        <w:adjustRightInd w:val="0"/>
        <w:spacing w:before="100" w:beforeAutospacing="1" w:after="100" w:afterAutospacing="1" w:line="276" w:lineRule="auto"/>
        <w:ind w:left="709"/>
        <w:jc w:val="both"/>
        <w:outlineLvl w:val="0"/>
        <w:rPr>
          <w:rFonts w:ascii="Arial" w:hAnsi="Arial" w:cs="Arial"/>
          <w:sz w:val="22"/>
          <w:szCs w:val="22"/>
          <w:lang w:val="el-GR"/>
        </w:rPr>
      </w:pPr>
    </w:p>
    <w:p w14:paraId="6B20EA77" w14:textId="72D0CE7F" w:rsidR="00A37CF4" w:rsidRPr="00A37CF4" w:rsidRDefault="00A37CF4" w:rsidP="00067AC4">
      <w:pPr>
        <w:pStyle w:val="ListParagraph"/>
        <w:keepNext/>
        <w:widowControl w:val="0"/>
        <w:numPr>
          <w:ilvl w:val="0"/>
          <w:numId w:val="31"/>
        </w:numPr>
        <w:autoSpaceDE w:val="0"/>
        <w:autoSpaceDN w:val="0"/>
        <w:adjustRightInd w:val="0"/>
        <w:spacing w:before="100" w:beforeAutospacing="1" w:after="100" w:afterAutospacing="1" w:line="276" w:lineRule="auto"/>
        <w:ind w:left="709"/>
        <w:jc w:val="both"/>
        <w:outlineLvl w:val="0"/>
        <w:rPr>
          <w:rFonts w:ascii="Arial" w:hAnsi="Arial" w:cs="Arial"/>
          <w:sz w:val="22"/>
          <w:szCs w:val="22"/>
          <w:lang w:val="el-GR"/>
        </w:rPr>
      </w:pPr>
      <w:r w:rsidRPr="00A37CF4">
        <w:rPr>
          <w:rFonts w:ascii="Arial" w:hAnsi="Arial" w:cs="Arial"/>
          <w:sz w:val="22"/>
          <w:szCs w:val="22"/>
          <w:lang w:val="el-GR"/>
        </w:rPr>
        <w:t xml:space="preserve">Ο φύλακας πρέπει να είναι καθημερινά ευπρεπώς ντυμένος, με την προβλεπόμενη (καθαρή και σιδερωμένη) στολή, </w:t>
      </w:r>
      <w:r w:rsidRPr="00AC7303">
        <w:rPr>
          <w:rFonts w:ascii="Arial" w:hAnsi="Arial" w:cs="Arial"/>
          <w:sz w:val="22"/>
          <w:szCs w:val="22"/>
          <w:lang w:val="el-GR"/>
        </w:rPr>
        <w:t xml:space="preserve">ξυρισμένος </w:t>
      </w:r>
      <w:r w:rsidR="00D56378" w:rsidRPr="00AC7303">
        <w:rPr>
          <w:rFonts w:ascii="Arial" w:hAnsi="Arial" w:cs="Arial"/>
          <w:sz w:val="22"/>
          <w:szCs w:val="22"/>
          <w:lang w:val="el-GR"/>
        </w:rPr>
        <w:t xml:space="preserve">ή να φέρει επιμελημένα και περιποιημένα γένια </w:t>
      </w:r>
      <w:r w:rsidRPr="00AC7303">
        <w:rPr>
          <w:rFonts w:ascii="Arial" w:hAnsi="Arial" w:cs="Arial"/>
          <w:sz w:val="22"/>
          <w:szCs w:val="22"/>
          <w:lang w:val="el-GR"/>
        </w:rPr>
        <w:t>(</w:t>
      </w:r>
      <w:r w:rsidRPr="00A37CF4">
        <w:rPr>
          <w:rFonts w:ascii="Arial" w:hAnsi="Arial" w:cs="Arial"/>
          <w:sz w:val="22"/>
          <w:szCs w:val="22"/>
          <w:lang w:val="el-GR"/>
        </w:rPr>
        <w:t>στην περίπτωση άντρα).</w:t>
      </w:r>
    </w:p>
    <w:p w14:paraId="1D1E54CA" w14:textId="456FCBB2" w:rsidR="00A37CF4" w:rsidRDefault="00A37CF4" w:rsidP="004C0B0A">
      <w:pPr>
        <w:pStyle w:val="ListParagraph"/>
        <w:spacing w:before="100" w:beforeAutospacing="1" w:after="100" w:afterAutospacing="1" w:line="276" w:lineRule="auto"/>
        <w:rPr>
          <w:rFonts w:ascii="Arial" w:hAnsi="Arial" w:cs="Arial"/>
          <w:sz w:val="22"/>
          <w:szCs w:val="22"/>
          <w:lang w:val="el-GR"/>
        </w:rPr>
      </w:pPr>
    </w:p>
    <w:p w14:paraId="6CE64F64" w14:textId="77777777" w:rsidR="00067AC4" w:rsidRPr="00A37CF4" w:rsidRDefault="00067AC4" w:rsidP="004C0B0A">
      <w:pPr>
        <w:pStyle w:val="ListParagraph"/>
        <w:spacing w:before="100" w:beforeAutospacing="1" w:after="100" w:afterAutospacing="1" w:line="276" w:lineRule="auto"/>
        <w:rPr>
          <w:rFonts w:ascii="Arial" w:hAnsi="Arial" w:cs="Arial"/>
          <w:sz w:val="22"/>
          <w:szCs w:val="22"/>
          <w:lang w:val="el-GR"/>
        </w:rPr>
      </w:pPr>
    </w:p>
    <w:p w14:paraId="0CDE555D" w14:textId="018D2F3C" w:rsidR="00212287" w:rsidRPr="00A37CF4" w:rsidRDefault="0061549A" w:rsidP="00067AC4">
      <w:pPr>
        <w:pStyle w:val="ListParagraph"/>
        <w:spacing w:before="100" w:beforeAutospacing="1" w:after="100" w:afterAutospacing="1" w:line="276" w:lineRule="auto"/>
        <w:ind w:left="426" w:hanging="283"/>
        <w:jc w:val="both"/>
        <w:rPr>
          <w:rFonts w:ascii="Arial" w:hAnsi="Arial" w:cs="Arial"/>
          <w:b/>
          <w:sz w:val="22"/>
          <w:szCs w:val="22"/>
          <w:lang w:val="el-GR"/>
        </w:rPr>
      </w:pPr>
      <w:r w:rsidRPr="0061549A">
        <w:rPr>
          <w:rFonts w:ascii="Arial" w:hAnsi="Arial" w:cs="Arial"/>
          <w:b/>
          <w:sz w:val="22"/>
          <w:szCs w:val="22"/>
          <w:lang w:val="el-GR"/>
        </w:rPr>
        <w:t>6</w:t>
      </w:r>
      <w:r w:rsidR="00BB6F8B" w:rsidRPr="00A37CF4">
        <w:rPr>
          <w:rFonts w:ascii="Arial" w:hAnsi="Arial" w:cs="Arial"/>
          <w:b/>
          <w:sz w:val="22"/>
          <w:szCs w:val="22"/>
          <w:lang w:val="el-GR"/>
        </w:rPr>
        <w:t xml:space="preserve"> </w:t>
      </w:r>
      <w:r w:rsidR="00212287" w:rsidRPr="00A37CF4">
        <w:rPr>
          <w:rFonts w:ascii="Arial" w:hAnsi="Arial" w:cs="Arial"/>
          <w:b/>
          <w:sz w:val="22"/>
          <w:szCs w:val="22"/>
          <w:lang w:val="el-GR"/>
        </w:rPr>
        <w:t>.</w:t>
      </w:r>
      <w:r w:rsidR="00212287" w:rsidRPr="00A37CF4">
        <w:rPr>
          <w:rFonts w:ascii="Arial" w:hAnsi="Arial" w:cs="Arial"/>
          <w:b/>
          <w:sz w:val="22"/>
          <w:szCs w:val="22"/>
          <w:lang w:val="el-GR"/>
        </w:rPr>
        <w:tab/>
        <w:t xml:space="preserve">Διάρκεια και Τερματισμός της Συμφωνίας </w:t>
      </w:r>
    </w:p>
    <w:p w14:paraId="487D9053" w14:textId="77777777" w:rsidR="00212287" w:rsidRPr="00A37CF4" w:rsidRDefault="00212287" w:rsidP="004C0B0A">
      <w:pPr>
        <w:pStyle w:val="ListParagraph"/>
        <w:spacing w:before="100" w:beforeAutospacing="1" w:after="100" w:afterAutospacing="1" w:line="276" w:lineRule="auto"/>
        <w:ind w:left="284"/>
        <w:jc w:val="both"/>
        <w:rPr>
          <w:rFonts w:ascii="Arial" w:hAnsi="Arial" w:cs="Arial"/>
          <w:sz w:val="22"/>
          <w:szCs w:val="22"/>
          <w:lang w:val="el-GR"/>
        </w:rPr>
      </w:pPr>
    </w:p>
    <w:p w14:paraId="14169B31" w14:textId="7A7CC313" w:rsidR="00212287" w:rsidRPr="00A37CF4" w:rsidRDefault="00212287" w:rsidP="004C0B0A">
      <w:pPr>
        <w:pStyle w:val="ListParagraph"/>
        <w:numPr>
          <w:ilvl w:val="0"/>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Συμφωνία θα ισχύει για ένα (1) έτος με ημερομηνία που θα καθοριστεί από την ΚΕΔΙΠΕΣ με δικαίωμα ανανέωσης 1+1 χρόνια από την ΚΕΔΙΠΕΣ. </w:t>
      </w:r>
    </w:p>
    <w:p w14:paraId="0A2C998F" w14:textId="0BAC5458" w:rsidR="00212287" w:rsidRDefault="00212287" w:rsidP="004C0B0A">
      <w:pPr>
        <w:spacing w:before="100" w:beforeAutospacing="1" w:after="100" w:afterAutospacing="1" w:line="276" w:lineRule="auto"/>
        <w:jc w:val="both"/>
        <w:rPr>
          <w:rFonts w:ascii="Arial" w:hAnsi="Arial" w:cs="Arial"/>
          <w:sz w:val="22"/>
          <w:szCs w:val="22"/>
          <w:lang w:val="el-GR"/>
        </w:rPr>
      </w:pPr>
    </w:p>
    <w:p w14:paraId="6D2C7A53" w14:textId="484FCB18" w:rsidR="00067AC4" w:rsidRDefault="00067AC4" w:rsidP="004C0B0A">
      <w:pPr>
        <w:spacing w:before="100" w:beforeAutospacing="1" w:after="100" w:afterAutospacing="1" w:line="276" w:lineRule="auto"/>
        <w:jc w:val="both"/>
        <w:rPr>
          <w:rFonts w:ascii="Arial" w:hAnsi="Arial" w:cs="Arial"/>
          <w:sz w:val="22"/>
          <w:szCs w:val="22"/>
          <w:lang w:val="el-GR"/>
        </w:rPr>
      </w:pPr>
    </w:p>
    <w:p w14:paraId="382F4231" w14:textId="77777777" w:rsidR="00067AC4" w:rsidRPr="00A37CF4" w:rsidRDefault="00067AC4" w:rsidP="004C0B0A">
      <w:pPr>
        <w:spacing w:before="100" w:beforeAutospacing="1" w:after="100" w:afterAutospacing="1" w:line="276" w:lineRule="auto"/>
        <w:jc w:val="both"/>
        <w:rPr>
          <w:rFonts w:ascii="Arial" w:hAnsi="Arial" w:cs="Arial"/>
          <w:sz w:val="22"/>
          <w:szCs w:val="22"/>
          <w:lang w:val="el-GR"/>
        </w:rPr>
      </w:pPr>
    </w:p>
    <w:p w14:paraId="6C0BB0CE" w14:textId="505371D9" w:rsidR="00212287" w:rsidRPr="00A37CF4" w:rsidRDefault="00212287" w:rsidP="004C0B0A">
      <w:pPr>
        <w:pStyle w:val="ListParagraph"/>
        <w:numPr>
          <w:ilvl w:val="0"/>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Επιπλέον η ΚΕΔΙΠΕΣ έχει το δικαίωμα να τερματίσει αμέσως την υπογραφείσα</w:t>
      </w:r>
      <w:r w:rsidR="00A02218" w:rsidRPr="00DB7863">
        <w:rPr>
          <w:lang w:val="el-GR"/>
        </w:rPr>
        <w:t xml:space="preserve"> </w:t>
      </w:r>
      <w:r w:rsidR="00A02218" w:rsidRPr="00A02218">
        <w:rPr>
          <w:rFonts w:ascii="Arial" w:hAnsi="Arial" w:cs="Arial"/>
          <w:sz w:val="22"/>
          <w:szCs w:val="22"/>
          <w:lang w:val="el-GR"/>
        </w:rPr>
        <w:t>Συμφωνία</w:t>
      </w:r>
      <w:r w:rsidR="00FA2A18">
        <w:rPr>
          <w:rFonts w:ascii="Arial" w:hAnsi="Arial" w:cs="Arial"/>
          <w:sz w:val="22"/>
          <w:szCs w:val="22"/>
          <w:lang w:val="el-GR"/>
        </w:rPr>
        <w:t xml:space="preserve">, </w:t>
      </w:r>
      <w:r w:rsidR="00584C06" w:rsidRPr="00AC7303">
        <w:rPr>
          <w:rFonts w:ascii="Arial" w:hAnsi="Arial" w:cs="Arial"/>
          <w:sz w:val="22"/>
          <w:szCs w:val="22"/>
          <w:lang w:val="el-GR"/>
        </w:rPr>
        <w:t>δίνοντας</w:t>
      </w:r>
      <w:r w:rsidR="00FA2A18" w:rsidRPr="00AC7303">
        <w:rPr>
          <w:rFonts w:ascii="Arial" w:hAnsi="Arial" w:cs="Arial"/>
          <w:sz w:val="22"/>
          <w:szCs w:val="22"/>
          <w:lang w:val="el-GR"/>
        </w:rPr>
        <w:t xml:space="preserve"> προειδοποίηση 7 ημερών</w:t>
      </w:r>
      <w:r w:rsidR="009E7DF3" w:rsidRPr="00AC7303">
        <w:rPr>
          <w:rFonts w:ascii="Arial" w:hAnsi="Arial" w:cs="Arial"/>
          <w:sz w:val="22"/>
          <w:szCs w:val="22"/>
          <w:lang w:val="el-GR"/>
        </w:rPr>
        <w:t>,</w:t>
      </w:r>
      <w:r w:rsidR="009E7DF3" w:rsidRPr="00AC7303">
        <w:rPr>
          <w:lang w:val="el-GR"/>
        </w:rPr>
        <w:t xml:space="preserve"> </w:t>
      </w:r>
      <w:r w:rsidR="009E7DF3" w:rsidRPr="00AC7303">
        <w:rPr>
          <w:rFonts w:ascii="Arial" w:hAnsi="Arial" w:cs="Arial"/>
          <w:sz w:val="22"/>
          <w:szCs w:val="22"/>
          <w:lang w:val="el-GR"/>
        </w:rPr>
        <w:t xml:space="preserve">βάσει της πρόνοιας στην </w:t>
      </w:r>
      <w:r w:rsidR="0017173F" w:rsidRPr="00AC7303">
        <w:rPr>
          <w:rFonts w:ascii="Arial" w:hAnsi="Arial" w:cs="Arial"/>
          <w:sz w:val="22"/>
          <w:szCs w:val="22"/>
          <w:lang w:val="el-GR"/>
        </w:rPr>
        <w:t>Π</w:t>
      </w:r>
      <w:r w:rsidR="009E7DF3" w:rsidRPr="00AC7303">
        <w:rPr>
          <w:rFonts w:ascii="Arial" w:hAnsi="Arial" w:cs="Arial"/>
          <w:sz w:val="22"/>
          <w:szCs w:val="22"/>
          <w:lang w:val="el-GR"/>
        </w:rPr>
        <w:t xml:space="preserve">ρόσκληση υποβολής </w:t>
      </w:r>
      <w:r w:rsidR="0017173F" w:rsidRPr="00AC7303">
        <w:rPr>
          <w:rFonts w:ascii="Arial" w:hAnsi="Arial" w:cs="Arial"/>
          <w:sz w:val="22"/>
          <w:szCs w:val="22"/>
          <w:lang w:val="el-GR"/>
        </w:rPr>
        <w:t>Π</w:t>
      </w:r>
      <w:r w:rsidR="009E7DF3" w:rsidRPr="00AC7303">
        <w:rPr>
          <w:rFonts w:ascii="Arial" w:hAnsi="Arial" w:cs="Arial"/>
          <w:sz w:val="22"/>
          <w:szCs w:val="22"/>
          <w:lang w:val="el-GR"/>
        </w:rPr>
        <w:t>ροσφορών</w:t>
      </w:r>
      <w:r w:rsidR="00B87DEE" w:rsidRPr="00AC7303">
        <w:rPr>
          <w:rFonts w:ascii="Arial" w:hAnsi="Arial" w:cs="Arial"/>
          <w:sz w:val="22"/>
          <w:szCs w:val="22"/>
          <w:lang w:val="el-GR"/>
        </w:rPr>
        <w:t>,</w:t>
      </w:r>
      <w:r w:rsidRPr="00AC7303">
        <w:rPr>
          <w:rFonts w:ascii="Arial" w:hAnsi="Arial" w:cs="Arial"/>
          <w:sz w:val="22"/>
          <w:szCs w:val="22"/>
          <w:lang w:val="el-GR"/>
        </w:rPr>
        <w:t xml:space="preserve"> αν</w:t>
      </w:r>
      <w:r w:rsidRPr="00A37CF4">
        <w:rPr>
          <w:rFonts w:ascii="Arial" w:hAnsi="Arial" w:cs="Arial"/>
          <w:sz w:val="22"/>
          <w:szCs w:val="22"/>
          <w:lang w:val="el-GR"/>
        </w:rPr>
        <w:t>:</w:t>
      </w:r>
    </w:p>
    <w:p w14:paraId="178AAEF9" w14:textId="77777777" w:rsidR="00212287" w:rsidRPr="00A37CF4" w:rsidRDefault="00212287" w:rsidP="004C0B0A">
      <w:pPr>
        <w:pStyle w:val="ListParagraph"/>
        <w:spacing w:before="100" w:beforeAutospacing="1" w:after="100" w:afterAutospacing="1" w:line="276" w:lineRule="auto"/>
        <w:ind w:left="284"/>
        <w:jc w:val="both"/>
        <w:rPr>
          <w:rFonts w:ascii="Arial" w:hAnsi="Arial" w:cs="Arial"/>
          <w:sz w:val="22"/>
          <w:szCs w:val="22"/>
          <w:lang w:val="el-GR"/>
        </w:rPr>
      </w:pPr>
    </w:p>
    <w:p w14:paraId="3E673BBB" w14:textId="0E17FE26"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δεν συμμορφώνεται με τη νομοθεσία που εφαρμόζεται</w:t>
      </w:r>
    </w:p>
    <w:p w14:paraId="196B5465" w14:textId="5E3696E5"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παραλείπει, καθυστερεί, διακόψει, παύει ή δεν εκπληρώνει ικανοποιητικά την υπηρεσία φύλαξης</w:t>
      </w:r>
    </w:p>
    <w:p w14:paraId="459169E7" w14:textId="6F47B385"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παραβεί η παραλείψει ή επιτρέψει την παράβαση οποιουδήποτε όρου της υπογραφείσας Συμφωνίας</w:t>
      </w:r>
    </w:p>
    <w:p w14:paraId="76989A22" w14:textId="2CBED779"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Η Εταιρεία Φύλαξης  δεν τηρεί οποιαδήποτε από τις υποχρεώσεις της, ή παραλείπει να συμμορφωθεί με οποιαδήποτε απαγόρευση, ή γραπτή απαίτηση, ή υπόδειξη ή οδηγία της ΚΕΔΙΠΕΣ δυνάμει της υπογραφείσας Συμφωνίας.</w:t>
      </w:r>
    </w:p>
    <w:p w14:paraId="575DF4AC" w14:textId="305D1500"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Εταιρεία Φύλαξης προβεί σε αλλαγή φύλακα χωρίς οδηγίες από την ΚΕΔΙΠΕΣ.  </w:t>
      </w:r>
    </w:p>
    <w:p w14:paraId="4A806118" w14:textId="34213333" w:rsidR="00212287" w:rsidRPr="00A37CF4" w:rsidRDefault="00212287" w:rsidP="004C0B0A">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Εταιρεία Φύλαξης δεν προβεί </w:t>
      </w:r>
      <w:r w:rsidR="00327654">
        <w:rPr>
          <w:rFonts w:ascii="Arial" w:hAnsi="Arial" w:cs="Arial"/>
          <w:sz w:val="22"/>
          <w:szCs w:val="22"/>
          <w:lang w:val="el-GR"/>
        </w:rPr>
        <w:t>σ</w:t>
      </w:r>
      <w:r w:rsidRPr="00A37CF4">
        <w:rPr>
          <w:rFonts w:ascii="Arial" w:hAnsi="Arial" w:cs="Arial"/>
          <w:sz w:val="22"/>
          <w:szCs w:val="22"/>
          <w:lang w:val="el-GR"/>
        </w:rPr>
        <w:t>την αντικατάσταση φύλακα (εντός 24 ωρών), μετά από οδηγίες της ΚΕΔΙΠΕΣ.</w:t>
      </w:r>
    </w:p>
    <w:p w14:paraId="4BCA51B5" w14:textId="40D1B6E8" w:rsidR="00D5056C" w:rsidRDefault="00212287" w:rsidP="00C97E1C">
      <w:pPr>
        <w:pStyle w:val="ListParagraph"/>
        <w:numPr>
          <w:ilvl w:val="1"/>
          <w:numId w:val="19"/>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Το κρίνει σκόπιμο κατ’ απόλυτη κρίση, με γραπτή προειδοποίηση ενός μήνα οποτεδήποτε κατά τη διάρκεια της συμφωνίας.</w:t>
      </w:r>
    </w:p>
    <w:p w14:paraId="105348DE" w14:textId="77777777" w:rsidR="00C97E1C" w:rsidRPr="00C97E1C" w:rsidRDefault="00C97E1C" w:rsidP="00C97E1C">
      <w:pPr>
        <w:pStyle w:val="ListParagraph"/>
        <w:numPr>
          <w:ilvl w:val="1"/>
          <w:numId w:val="19"/>
        </w:numPr>
        <w:spacing w:before="100" w:beforeAutospacing="1" w:after="100" w:afterAutospacing="1" w:line="276" w:lineRule="auto"/>
        <w:jc w:val="both"/>
        <w:rPr>
          <w:rFonts w:ascii="Arial" w:hAnsi="Arial" w:cs="Arial"/>
          <w:sz w:val="22"/>
          <w:szCs w:val="22"/>
          <w:lang w:val="el-GR"/>
        </w:rPr>
      </w:pPr>
    </w:p>
    <w:p w14:paraId="393E3208" w14:textId="77777777" w:rsidR="00D576C7" w:rsidRDefault="00D576C7" w:rsidP="00D576C7">
      <w:pPr>
        <w:pStyle w:val="ListParagraph"/>
        <w:spacing w:before="100" w:beforeAutospacing="1" w:after="100" w:afterAutospacing="1" w:line="276" w:lineRule="auto"/>
        <w:jc w:val="both"/>
        <w:rPr>
          <w:rFonts w:ascii="Arial" w:hAnsi="Arial" w:cs="Arial"/>
          <w:sz w:val="22"/>
          <w:szCs w:val="22"/>
          <w:lang w:val="el-GR"/>
        </w:rPr>
      </w:pPr>
    </w:p>
    <w:p w14:paraId="7BAC8927" w14:textId="6D476C26" w:rsidR="00212287" w:rsidRDefault="00D576C7" w:rsidP="00A10DCD">
      <w:pPr>
        <w:pStyle w:val="ListParagraph"/>
        <w:numPr>
          <w:ilvl w:val="0"/>
          <w:numId w:val="19"/>
        </w:numPr>
        <w:rPr>
          <w:rFonts w:ascii="Arial" w:hAnsi="Arial" w:cs="Arial"/>
          <w:sz w:val="22"/>
          <w:szCs w:val="22"/>
          <w:lang w:val="el-GR"/>
        </w:rPr>
      </w:pPr>
      <w:r w:rsidRPr="00D576C7">
        <w:rPr>
          <w:rFonts w:ascii="Arial" w:hAnsi="Arial" w:cs="Arial"/>
          <w:sz w:val="22"/>
          <w:szCs w:val="22"/>
          <w:lang w:val="el-GR"/>
        </w:rPr>
        <w:t xml:space="preserve">Οποιοδήποτε από τα μέρη μπορεί να τερματίσει οποτεδήποτε την παρούσα συμφωνία με άμεση εφαρμογή, αφού δώσει γραπτή ειδοποίηση προς το άλλο Μέρος εάν επέλθει οποιοδήποτε από τα ακόλουθα γεγονότα: </w:t>
      </w:r>
    </w:p>
    <w:p w14:paraId="5F061278" w14:textId="77777777" w:rsidR="00A10DCD" w:rsidRPr="00A10DCD" w:rsidRDefault="00A10DCD" w:rsidP="00A10DCD">
      <w:pPr>
        <w:pStyle w:val="ListParagraph"/>
        <w:rPr>
          <w:rFonts w:ascii="Arial" w:hAnsi="Arial" w:cs="Arial"/>
          <w:sz w:val="22"/>
          <w:szCs w:val="22"/>
          <w:lang w:val="el-GR"/>
        </w:rPr>
      </w:pPr>
    </w:p>
    <w:p w14:paraId="4FF7585F" w14:textId="77777777" w:rsidR="00A10DCD" w:rsidRPr="00A10DCD" w:rsidRDefault="00A10DCD" w:rsidP="00A10DCD">
      <w:pPr>
        <w:pStyle w:val="ListParagraph"/>
        <w:rPr>
          <w:rFonts w:ascii="Arial" w:hAnsi="Arial" w:cs="Arial"/>
          <w:sz w:val="22"/>
          <w:szCs w:val="22"/>
          <w:lang w:val="el-GR"/>
        </w:rPr>
      </w:pPr>
    </w:p>
    <w:p w14:paraId="251685EB" w14:textId="3FFDF3B1" w:rsidR="00212287" w:rsidRPr="00A37CF4" w:rsidRDefault="00212287" w:rsidP="00B106D8">
      <w:pPr>
        <w:pStyle w:val="ListParagraph"/>
        <w:numPr>
          <w:ilvl w:val="1"/>
          <w:numId w:val="37"/>
        </w:numPr>
        <w:spacing w:before="100" w:beforeAutospacing="1" w:after="100" w:afterAutospacing="1" w:line="276" w:lineRule="auto"/>
        <w:ind w:left="1418"/>
        <w:jc w:val="both"/>
        <w:rPr>
          <w:rFonts w:ascii="Arial" w:hAnsi="Arial" w:cs="Arial"/>
          <w:sz w:val="22"/>
          <w:szCs w:val="22"/>
          <w:lang w:val="el-GR"/>
        </w:rPr>
      </w:pPr>
      <w:r w:rsidRPr="00A37CF4">
        <w:rPr>
          <w:rFonts w:ascii="Arial" w:hAnsi="Arial" w:cs="Arial"/>
          <w:sz w:val="22"/>
          <w:szCs w:val="22"/>
          <w:lang w:val="el-GR"/>
        </w:rPr>
        <w:t>πτώχευση ή διάλυση ή έναρξη διαδικασιών πτώχευσης ή διάλυσης ή διαχείρισης περιουσίας πτωχεύσαντος από ή εναντίον οπουδήποτε μέρους.</w:t>
      </w:r>
    </w:p>
    <w:p w14:paraId="6C1C5FCF" w14:textId="77777777" w:rsidR="00212287" w:rsidRPr="00A37CF4" w:rsidRDefault="00212287" w:rsidP="00B106D8">
      <w:pPr>
        <w:pStyle w:val="ListParagraph"/>
        <w:spacing w:before="100" w:beforeAutospacing="1" w:after="100" w:afterAutospacing="1" w:line="276" w:lineRule="auto"/>
        <w:ind w:left="1418" w:hanging="360"/>
        <w:jc w:val="both"/>
        <w:rPr>
          <w:rFonts w:ascii="Arial" w:hAnsi="Arial" w:cs="Arial"/>
          <w:sz w:val="22"/>
          <w:szCs w:val="22"/>
          <w:lang w:val="el-GR"/>
        </w:rPr>
      </w:pPr>
    </w:p>
    <w:p w14:paraId="1794876E" w14:textId="0C7AA68B" w:rsidR="00212287" w:rsidRPr="00A37CF4" w:rsidRDefault="00212287" w:rsidP="00B106D8">
      <w:pPr>
        <w:pStyle w:val="ListParagraph"/>
        <w:numPr>
          <w:ilvl w:val="1"/>
          <w:numId w:val="37"/>
        </w:numPr>
        <w:spacing w:before="100" w:beforeAutospacing="1" w:after="100" w:afterAutospacing="1" w:line="276" w:lineRule="auto"/>
        <w:ind w:left="1418"/>
        <w:jc w:val="both"/>
        <w:rPr>
          <w:rFonts w:ascii="Arial" w:hAnsi="Arial" w:cs="Arial"/>
          <w:sz w:val="22"/>
          <w:szCs w:val="22"/>
          <w:lang w:val="el-GR"/>
        </w:rPr>
      </w:pPr>
      <w:r w:rsidRPr="00A37CF4">
        <w:rPr>
          <w:rFonts w:ascii="Arial" w:hAnsi="Arial" w:cs="Arial"/>
          <w:sz w:val="22"/>
          <w:szCs w:val="22"/>
          <w:lang w:val="el-GR"/>
        </w:rPr>
        <w:t>ή εκτέλεση εκχώρησης προς όφελος πιστωτών ή η αναζήτηση από οποιοδήποτε μέρος με  βάση τον ισχύοντα  Νόμο περί πτωχεύσεως ή παρόμοια εν ισχύ Νομοθεσία, ή η έναρξη σχεδίου εκκαθάρισης ή συμβιβασμού με πιστωτές, ή η έναρξη άλλης παρόμοιας διαδικασίας λόγω χρέους.</w:t>
      </w:r>
    </w:p>
    <w:p w14:paraId="381C4AEC" w14:textId="77777777" w:rsidR="00212287" w:rsidRPr="00A37CF4" w:rsidRDefault="00212287" w:rsidP="00B106D8">
      <w:pPr>
        <w:pStyle w:val="ListParagraph"/>
        <w:spacing w:before="100" w:beforeAutospacing="1" w:after="100" w:afterAutospacing="1" w:line="276" w:lineRule="auto"/>
        <w:ind w:left="1418" w:hanging="360"/>
        <w:jc w:val="both"/>
        <w:rPr>
          <w:rFonts w:ascii="Arial" w:hAnsi="Arial" w:cs="Arial"/>
          <w:sz w:val="22"/>
          <w:szCs w:val="22"/>
          <w:lang w:val="el-GR"/>
        </w:rPr>
      </w:pPr>
    </w:p>
    <w:p w14:paraId="30730FE9" w14:textId="5853E2C9" w:rsidR="00212287" w:rsidRPr="00A37CF4" w:rsidRDefault="00212287" w:rsidP="00B106D8">
      <w:pPr>
        <w:pStyle w:val="ListParagraph"/>
        <w:numPr>
          <w:ilvl w:val="1"/>
          <w:numId w:val="37"/>
        </w:numPr>
        <w:spacing w:before="100" w:beforeAutospacing="1" w:after="100" w:afterAutospacing="1" w:line="276" w:lineRule="auto"/>
        <w:ind w:left="1418"/>
        <w:jc w:val="both"/>
        <w:rPr>
          <w:rFonts w:ascii="Arial" w:hAnsi="Arial" w:cs="Arial"/>
          <w:sz w:val="22"/>
          <w:szCs w:val="22"/>
          <w:lang w:val="el-GR"/>
        </w:rPr>
      </w:pPr>
      <w:r w:rsidRPr="00A37CF4">
        <w:rPr>
          <w:rFonts w:ascii="Arial" w:hAnsi="Arial" w:cs="Arial"/>
          <w:sz w:val="22"/>
          <w:szCs w:val="22"/>
          <w:lang w:val="el-GR"/>
        </w:rPr>
        <w:t>αν επέλθει σημαντική αλλαγή στην Εταιρική μορφή της Εταιρείας Φύλαξης.</w:t>
      </w:r>
    </w:p>
    <w:p w14:paraId="49361EC2" w14:textId="77777777" w:rsidR="00212287" w:rsidRPr="00A37CF4" w:rsidRDefault="00212287" w:rsidP="004C0B0A">
      <w:pPr>
        <w:pStyle w:val="ListParagraph"/>
        <w:spacing w:before="100" w:beforeAutospacing="1" w:after="100" w:afterAutospacing="1" w:line="276" w:lineRule="auto"/>
        <w:ind w:left="284"/>
        <w:jc w:val="both"/>
        <w:rPr>
          <w:rFonts w:ascii="Arial" w:hAnsi="Arial" w:cs="Arial"/>
          <w:sz w:val="22"/>
          <w:szCs w:val="22"/>
          <w:lang w:val="el-GR"/>
        </w:rPr>
      </w:pPr>
    </w:p>
    <w:p w14:paraId="61DBE5B0" w14:textId="163A6CCE" w:rsidR="00012D5B" w:rsidRPr="00A37CF4" w:rsidRDefault="00212287" w:rsidP="004C0B0A">
      <w:pPr>
        <w:pStyle w:val="ListParagraph"/>
        <w:numPr>
          <w:ilvl w:val="0"/>
          <w:numId w:val="20"/>
        </w:numPr>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Σε περίπτωση τερματισμού της Συμφωνίας, όπως προβλέπεται στον όρο πιο πάνω, η ΚΕΔΙΠΕΣ  δικαιούται περαιτέρω να αφαιρέσει οποιαδήποτε πρόσθετα έξοδα ή ζημιές υποστεί από τα πληρωτέα στην Εταιρεία Φύλαξης,</w:t>
      </w:r>
      <w:r w:rsidR="00A508BE">
        <w:rPr>
          <w:rFonts w:ascii="Arial" w:hAnsi="Arial" w:cs="Arial"/>
          <w:sz w:val="22"/>
          <w:szCs w:val="22"/>
          <w:lang w:val="el-GR"/>
        </w:rPr>
        <w:t xml:space="preserve"> </w:t>
      </w:r>
      <w:r w:rsidRPr="00A37CF4">
        <w:rPr>
          <w:rFonts w:ascii="Arial" w:hAnsi="Arial" w:cs="Arial"/>
          <w:sz w:val="22"/>
          <w:szCs w:val="22"/>
          <w:lang w:val="el-GR"/>
        </w:rPr>
        <w:t>ποσά και/ ή απαιτήσει όπως καταβληθούν από την Εταιρεία Φύλαξης</w:t>
      </w:r>
    </w:p>
    <w:p w14:paraId="3275487A" w14:textId="2AEC8071" w:rsidR="0036106D" w:rsidRPr="00A37CF4" w:rsidRDefault="0036106D" w:rsidP="004C0B0A">
      <w:pPr>
        <w:spacing w:before="100" w:beforeAutospacing="1" w:after="100" w:afterAutospacing="1" w:line="276" w:lineRule="auto"/>
        <w:ind w:left="142"/>
        <w:jc w:val="both"/>
        <w:rPr>
          <w:rFonts w:ascii="Arial" w:hAnsi="Arial" w:cs="Arial"/>
          <w:sz w:val="22"/>
          <w:szCs w:val="22"/>
          <w:lang w:val="el-GR"/>
        </w:rPr>
      </w:pPr>
    </w:p>
    <w:p w14:paraId="4E083D20" w14:textId="5735E604" w:rsidR="0036106D" w:rsidRPr="0061549A" w:rsidRDefault="00064917" w:rsidP="0061549A">
      <w:pPr>
        <w:pStyle w:val="ListParagraph"/>
        <w:numPr>
          <w:ilvl w:val="0"/>
          <w:numId w:val="42"/>
        </w:numPr>
        <w:spacing w:before="100" w:beforeAutospacing="1" w:after="100" w:afterAutospacing="1" w:line="276" w:lineRule="auto"/>
        <w:jc w:val="both"/>
        <w:rPr>
          <w:rFonts w:ascii="Arial" w:hAnsi="Arial" w:cs="Arial"/>
          <w:b/>
          <w:sz w:val="22"/>
          <w:szCs w:val="22"/>
          <w:lang w:val="el-GR"/>
        </w:rPr>
      </w:pPr>
      <w:r w:rsidRPr="0061549A">
        <w:rPr>
          <w:rFonts w:ascii="Arial" w:hAnsi="Arial" w:cs="Arial"/>
          <w:b/>
          <w:sz w:val="22"/>
          <w:szCs w:val="22"/>
          <w:lang w:val="el-GR"/>
        </w:rPr>
        <w:t xml:space="preserve">Όροι </w:t>
      </w:r>
      <w:r w:rsidR="0036106D" w:rsidRPr="0061549A">
        <w:rPr>
          <w:rFonts w:ascii="Arial" w:hAnsi="Arial" w:cs="Arial"/>
          <w:b/>
          <w:sz w:val="22"/>
          <w:szCs w:val="22"/>
          <w:lang w:val="el-GR"/>
        </w:rPr>
        <w:t>Πληρωμή</w:t>
      </w:r>
      <w:r w:rsidRPr="0061549A">
        <w:rPr>
          <w:rFonts w:ascii="Arial" w:hAnsi="Arial" w:cs="Arial"/>
          <w:b/>
          <w:sz w:val="22"/>
          <w:szCs w:val="22"/>
          <w:lang w:val="el-GR"/>
        </w:rPr>
        <w:t>ς</w:t>
      </w:r>
      <w:r w:rsidR="0036106D" w:rsidRPr="0061549A">
        <w:rPr>
          <w:rFonts w:ascii="Arial" w:hAnsi="Arial" w:cs="Arial"/>
          <w:b/>
          <w:sz w:val="22"/>
          <w:szCs w:val="22"/>
          <w:lang w:val="el-GR"/>
        </w:rPr>
        <w:t xml:space="preserve"> </w:t>
      </w:r>
    </w:p>
    <w:p w14:paraId="1D7F9A81" w14:textId="77777777" w:rsidR="00B106D8" w:rsidRDefault="00B106D8" w:rsidP="00B106D8">
      <w:pPr>
        <w:pStyle w:val="ListParagraph"/>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1DF00216" w14:textId="1B4ABE9F" w:rsidR="00012D5B" w:rsidRPr="00A37CF4" w:rsidRDefault="00012D5B" w:rsidP="004C0B0A">
      <w:pPr>
        <w:pStyle w:val="ListParagraph"/>
        <w:widowControl w:val="0"/>
        <w:numPr>
          <w:ilvl w:val="0"/>
          <w:numId w:val="24"/>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 xml:space="preserve">Η πληρωμή θα γίνεται μια φορά το μήνα μετά την υποβολή σχετικού τιμολογίου στο οποίο θα επισυνάπτεται ανάλυση των υπηρεσιών που παρασχέθηκαν (φύλακας, ώρες, μέρα). Θα πρέπει να εκδίδεται ένα τιμολόγιο για κάθε κτίριο ξεχωριστά. Τα τιμολόγια θα πρέπει να υποβάλλονται στην  ΚΕΔΙΠΕΣ την πρώτη εβδομάδα κάθε μήνα και θα αφορά το κόστος των υπηρεσιών του προηγούμενου μήνα. </w:t>
      </w:r>
    </w:p>
    <w:p w14:paraId="1B8CB8F2" w14:textId="51F96D59" w:rsidR="00012D5B" w:rsidRDefault="00012D5B" w:rsidP="004C0B0A">
      <w:pPr>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68E4DCCD" w14:textId="77777777" w:rsidR="00B106D8" w:rsidRPr="00A37CF4" w:rsidRDefault="00B106D8" w:rsidP="004C0B0A">
      <w:pPr>
        <w:widowControl w:val="0"/>
        <w:autoSpaceDE w:val="0"/>
        <w:autoSpaceDN w:val="0"/>
        <w:adjustRightInd w:val="0"/>
        <w:spacing w:before="100" w:beforeAutospacing="1" w:after="100" w:afterAutospacing="1" w:line="276" w:lineRule="auto"/>
        <w:jc w:val="both"/>
        <w:rPr>
          <w:rFonts w:ascii="Arial" w:hAnsi="Arial" w:cs="Arial"/>
          <w:sz w:val="22"/>
          <w:szCs w:val="22"/>
          <w:lang w:val="el-GR"/>
        </w:rPr>
      </w:pPr>
    </w:p>
    <w:p w14:paraId="009FE32D" w14:textId="2AC737A6" w:rsidR="00012D5B" w:rsidRPr="00A37CF4" w:rsidRDefault="00012D5B" w:rsidP="004C0B0A">
      <w:pPr>
        <w:pStyle w:val="ListParagraph"/>
        <w:widowControl w:val="0"/>
        <w:numPr>
          <w:ilvl w:val="0"/>
          <w:numId w:val="24"/>
        </w:numPr>
        <w:autoSpaceDE w:val="0"/>
        <w:autoSpaceDN w:val="0"/>
        <w:adjustRightInd w:val="0"/>
        <w:spacing w:before="100" w:beforeAutospacing="1" w:after="100" w:afterAutospacing="1" w:line="276" w:lineRule="auto"/>
        <w:jc w:val="both"/>
        <w:rPr>
          <w:rFonts w:ascii="Arial" w:hAnsi="Arial" w:cs="Arial"/>
          <w:sz w:val="22"/>
          <w:szCs w:val="22"/>
          <w:lang w:val="el-GR"/>
        </w:rPr>
      </w:pPr>
      <w:r w:rsidRPr="00A37CF4">
        <w:rPr>
          <w:rFonts w:ascii="Arial" w:hAnsi="Arial" w:cs="Arial"/>
          <w:sz w:val="22"/>
          <w:szCs w:val="22"/>
          <w:lang w:val="el-GR"/>
        </w:rPr>
        <w:t>Σε περίπτωση αποτυχίας της Εταιρείας Φύλαξης να εκπληρώσει τις υποχρεώσεις της με βάση τη Συμφωνία, θα έχει σαν αποτέλεσμα την επιβολή των ακολούθων επιβαρύνσεων, οι οποίες θα αποκόπτονται από τις μηνιαίες πληρωμές της Εταιρεία Φύλαξης, ή από την εγγύηση πιστής εκτέλεσης της Συμφωνίας (όπου εφαρμόζεται):</w:t>
      </w:r>
    </w:p>
    <w:p w14:paraId="61B0ECD3" w14:textId="77777777" w:rsidR="00B106D8" w:rsidRDefault="00B106D8" w:rsidP="00B106D8">
      <w:pPr>
        <w:pStyle w:val="ListParagraph"/>
        <w:widowControl w:val="0"/>
        <w:autoSpaceDE w:val="0"/>
        <w:autoSpaceDN w:val="0"/>
        <w:adjustRightInd w:val="0"/>
        <w:spacing w:before="100" w:beforeAutospacing="1" w:after="100" w:afterAutospacing="1" w:line="276" w:lineRule="auto"/>
        <w:ind w:left="1276"/>
        <w:jc w:val="both"/>
        <w:rPr>
          <w:rFonts w:ascii="Arial" w:hAnsi="Arial" w:cs="Arial"/>
          <w:sz w:val="22"/>
          <w:szCs w:val="22"/>
          <w:lang w:val="el-GR"/>
        </w:rPr>
      </w:pPr>
    </w:p>
    <w:p w14:paraId="37A46987" w14:textId="55561001" w:rsidR="00012D5B" w:rsidRPr="00A37CF4" w:rsidRDefault="00012D5B" w:rsidP="004C0B0A">
      <w:pPr>
        <w:pStyle w:val="ListParagraph"/>
        <w:widowControl w:val="0"/>
        <w:numPr>
          <w:ilvl w:val="0"/>
          <w:numId w:val="21"/>
        </w:numPr>
        <w:autoSpaceDE w:val="0"/>
        <w:autoSpaceDN w:val="0"/>
        <w:adjustRightInd w:val="0"/>
        <w:spacing w:before="100" w:beforeAutospacing="1" w:after="100" w:afterAutospacing="1" w:line="276" w:lineRule="auto"/>
        <w:ind w:left="1276" w:hanging="425"/>
        <w:jc w:val="both"/>
        <w:rPr>
          <w:rFonts w:ascii="Arial" w:hAnsi="Arial" w:cs="Arial"/>
          <w:sz w:val="22"/>
          <w:szCs w:val="22"/>
          <w:lang w:val="el-GR"/>
        </w:rPr>
      </w:pPr>
      <w:r w:rsidRPr="00A37CF4">
        <w:rPr>
          <w:rFonts w:ascii="Arial" w:hAnsi="Arial" w:cs="Arial"/>
          <w:sz w:val="22"/>
          <w:szCs w:val="22"/>
          <w:lang w:val="el-GR"/>
        </w:rPr>
        <w:t>Μη παρουσίαση του φύλακα, ή εγκατάλειψη καθήκοντος από το φύλακα. Θα αποκόπτεται το ποσό των €50 ανά ώρα, ανά φύλακα.</w:t>
      </w:r>
    </w:p>
    <w:p w14:paraId="44B6502A" w14:textId="77777777" w:rsidR="00B106D8" w:rsidRDefault="00B106D8" w:rsidP="00B106D8">
      <w:pPr>
        <w:pStyle w:val="ListParagraph"/>
        <w:widowControl w:val="0"/>
        <w:autoSpaceDE w:val="0"/>
        <w:autoSpaceDN w:val="0"/>
        <w:adjustRightInd w:val="0"/>
        <w:spacing w:before="100" w:beforeAutospacing="1" w:after="100" w:afterAutospacing="1" w:line="276" w:lineRule="auto"/>
        <w:ind w:left="1276"/>
        <w:jc w:val="both"/>
        <w:rPr>
          <w:rFonts w:ascii="Arial" w:hAnsi="Arial" w:cs="Arial"/>
          <w:sz w:val="22"/>
          <w:szCs w:val="22"/>
          <w:lang w:val="el-GR"/>
        </w:rPr>
      </w:pPr>
    </w:p>
    <w:p w14:paraId="39712996" w14:textId="783CF732" w:rsidR="00012D5B" w:rsidRPr="00A37CF4" w:rsidRDefault="00012D5B" w:rsidP="004C0B0A">
      <w:pPr>
        <w:pStyle w:val="ListParagraph"/>
        <w:widowControl w:val="0"/>
        <w:numPr>
          <w:ilvl w:val="0"/>
          <w:numId w:val="21"/>
        </w:numPr>
        <w:autoSpaceDE w:val="0"/>
        <w:autoSpaceDN w:val="0"/>
        <w:adjustRightInd w:val="0"/>
        <w:spacing w:before="100" w:beforeAutospacing="1" w:after="100" w:afterAutospacing="1" w:line="276" w:lineRule="auto"/>
        <w:ind w:left="1276" w:hanging="425"/>
        <w:jc w:val="both"/>
        <w:rPr>
          <w:rFonts w:ascii="Arial" w:hAnsi="Arial" w:cs="Arial"/>
          <w:sz w:val="22"/>
          <w:szCs w:val="22"/>
          <w:lang w:val="el-GR"/>
        </w:rPr>
      </w:pPr>
      <w:r w:rsidRPr="00A37CF4">
        <w:rPr>
          <w:rFonts w:ascii="Arial" w:hAnsi="Arial" w:cs="Arial"/>
          <w:sz w:val="22"/>
          <w:szCs w:val="22"/>
          <w:lang w:val="el-GR"/>
        </w:rPr>
        <w:t>Αλλαγή (Μετακίνηση) φύλακα χωρίς τη σύμφωνη γνώμη από της ΚΕΔΙΠΕΣ</w:t>
      </w:r>
      <w:r w:rsidR="00A508BE">
        <w:rPr>
          <w:rFonts w:ascii="Arial" w:hAnsi="Arial" w:cs="Arial"/>
          <w:sz w:val="22"/>
          <w:szCs w:val="22"/>
          <w:lang w:val="el-GR"/>
        </w:rPr>
        <w:t>.</w:t>
      </w:r>
      <w:r w:rsidRPr="00A37CF4">
        <w:rPr>
          <w:rFonts w:ascii="Arial" w:hAnsi="Arial" w:cs="Arial"/>
          <w:sz w:val="22"/>
          <w:szCs w:val="22"/>
          <w:lang w:val="el-GR"/>
        </w:rPr>
        <w:t xml:space="preserve"> Θα αποκόπτεται από την αμοιβή του μηνιαίου συνολικού ποσού του Συμβολαίου το ποσό αντίστοιχο με 20%, αν σε 24 εργάσιμες ώρες από την αλλαγή δεν σταλεί στο Αρμόδιο Τμήμα της ΚΕΔΙΠΕΣ, αναφορά που να αιτιολογεί την πιο πάνω αλλαγή. Αν η αιτιολογία δεν γίνει αποδεκτή θα συνεχίζεται η αποκοπή κάθε μήνα ενόσω ο φύλακας δεν επιστρέψει στο πόστο του. Η εν λόγω ενέργεια θα αποτελεί παράλληλα αιτία για άμεση διακοπή της Συμφωνίας, χωρίς καμία προειδοποίηση. </w:t>
      </w:r>
    </w:p>
    <w:p w14:paraId="223528AA" w14:textId="77777777" w:rsidR="00B106D8" w:rsidRDefault="00B106D8" w:rsidP="00B106D8">
      <w:pPr>
        <w:pStyle w:val="ListParagraph"/>
        <w:widowControl w:val="0"/>
        <w:autoSpaceDE w:val="0"/>
        <w:autoSpaceDN w:val="0"/>
        <w:adjustRightInd w:val="0"/>
        <w:spacing w:before="100" w:beforeAutospacing="1" w:after="100" w:afterAutospacing="1" w:line="276" w:lineRule="auto"/>
        <w:ind w:left="1276"/>
        <w:jc w:val="both"/>
        <w:rPr>
          <w:rFonts w:ascii="Arial" w:hAnsi="Arial" w:cs="Arial"/>
          <w:sz w:val="22"/>
          <w:szCs w:val="22"/>
          <w:lang w:val="el-GR"/>
        </w:rPr>
      </w:pPr>
    </w:p>
    <w:p w14:paraId="70407229" w14:textId="55E4437B" w:rsidR="00012D5B" w:rsidRPr="00A37CF4" w:rsidRDefault="00012D5B" w:rsidP="004C0B0A">
      <w:pPr>
        <w:pStyle w:val="ListParagraph"/>
        <w:widowControl w:val="0"/>
        <w:numPr>
          <w:ilvl w:val="0"/>
          <w:numId w:val="21"/>
        </w:numPr>
        <w:autoSpaceDE w:val="0"/>
        <w:autoSpaceDN w:val="0"/>
        <w:adjustRightInd w:val="0"/>
        <w:spacing w:before="100" w:beforeAutospacing="1" w:after="100" w:afterAutospacing="1" w:line="276" w:lineRule="auto"/>
        <w:ind w:left="1276" w:hanging="425"/>
        <w:jc w:val="both"/>
        <w:rPr>
          <w:rFonts w:ascii="Arial" w:hAnsi="Arial" w:cs="Arial"/>
          <w:sz w:val="22"/>
          <w:szCs w:val="22"/>
          <w:lang w:val="el-GR"/>
        </w:rPr>
      </w:pPr>
      <w:r w:rsidRPr="00A37CF4">
        <w:rPr>
          <w:rFonts w:ascii="Arial" w:hAnsi="Arial" w:cs="Arial"/>
          <w:sz w:val="22"/>
          <w:szCs w:val="22"/>
          <w:lang w:val="el-GR"/>
        </w:rPr>
        <w:t>Μη μετακίνηση φύλακα, μετά από υπόδειξη της ΚΕΔΙΠΕΣ</w:t>
      </w:r>
      <w:r w:rsidR="00925E39">
        <w:rPr>
          <w:rFonts w:ascii="Arial" w:hAnsi="Arial" w:cs="Arial"/>
          <w:sz w:val="22"/>
          <w:szCs w:val="22"/>
          <w:lang w:val="el-GR"/>
        </w:rPr>
        <w:t>.</w:t>
      </w:r>
      <w:r w:rsidRPr="00A37CF4">
        <w:rPr>
          <w:rFonts w:ascii="Arial" w:hAnsi="Arial" w:cs="Arial"/>
          <w:sz w:val="22"/>
          <w:szCs w:val="22"/>
          <w:lang w:val="el-GR"/>
        </w:rPr>
        <w:t xml:space="preserve">  Θα αποκόπτεται από την αμοιβή του μηνιαίου συνολικού ποσού του Συμβολαίου το ποσό αντίστοιχο με 20%, αν σε 24 εργάσιμες ώρες από την εντολή αντικατάστασης από την ΚΕΔΙΠΕΣ, δεν σταλεί στο Αρμόδιο Τμήμα της ΚΕΔΙΠΕΣ, αναφορά που να αιτιολογεί την μη υλοποίηση της οδηγίας. Αν η αιτιολογία δεν γίνει αποδεκτή θα συνεχίζεται η αποκοπή κάθε μήνα ενόσω ο φύλακας απομακρυνθεί από το πόστο του. Η εν λόγω ενέργεια θα αποτελεί παράλληλα αιτία για άμεση διακοπή της Συμφωνίας, χωρίς καμία προειδοποίηση.</w:t>
      </w:r>
    </w:p>
    <w:p w14:paraId="30261E04" w14:textId="27DE46B8" w:rsidR="00183CCB" w:rsidRPr="00A37CF4" w:rsidRDefault="0061549A" w:rsidP="004C0B0A">
      <w:pPr>
        <w:keepNext/>
        <w:widowControl w:val="0"/>
        <w:autoSpaceDE w:val="0"/>
        <w:autoSpaceDN w:val="0"/>
        <w:adjustRightInd w:val="0"/>
        <w:spacing w:before="100" w:beforeAutospacing="1" w:after="100" w:afterAutospacing="1" w:line="276" w:lineRule="auto"/>
        <w:ind w:left="180"/>
        <w:jc w:val="both"/>
        <w:outlineLvl w:val="0"/>
        <w:rPr>
          <w:rFonts w:ascii="Arial" w:hAnsi="Arial" w:cs="Arial"/>
          <w:sz w:val="22"/>
          <w:szCs w:val="22"/>
          <w:lang w:val="el-GR"/>
        </w:rPr>
      </w:pPr>
      <w:r w:rsidRPr="004B2B4C">
        <w:rPr>
          <w:rFonts w:ascii="Arial" w:hAnsi="Arial" w:cs="Arial"/>
          <w:b/>
          <w:sz w:val="22"/>
          <w:szCs w:val="22"/>
          <w:lang w:val="el-GR"/>
        </w:rPr>
        <w:t>8</w:t>
      </w:r>
      <w:r w:rsidR="00B3072F" w:rsidRPr="00A37CF4">
        <w:rPr>
          <w:rFonts w:ascii="Arial" w:hAnsi="Arial" w:cs="Arial"/>
          <w:sz w:val="22"/>
          <w:szCs w:val="22"/>
          <w:lang w:val="el-GR"/>
        </w:rPr>
        <w:t xml:space="preserve">. </w:t>
      </w:r>
      <w:r w:rsidR="00B3072F" w:rsidRPr="00A37CF4">
        <w:rPr>
          <w:rFonts w:ascii="Arial" w:hAnsi="Arial" w:cs="Arial"/>
          <w:b/>
          <w:sz w:val="22"/>
          <w:szCs w:val="22"/>
          <w:lang w:val="el-GR"/>
        </w:rPr>
        <w:t xml:space="preserve"> Ασφαλιστική Κάλυψη</w:t>
      </w:r>
    </w:p>
    <w:p w14:paraId="0A4836BE" w14:textId="198183B7" w:rsidR="0099014A" w:rsidRPr="00B106D8" w:rsidRDefault="00B3072F" w:rsidP="00B106D8">
      <w:pPr>
        <w:spacing w:before="100" w:beforeAutospacing="1" w:after="100" w:afterAutospacing="1" w:line="276" w:lineRule="auto"/>
        <w:jc w:val="both"/>
        <w:rPr>
          <w:rFonts w:ascii="Arial" w:hAnsi="Arial" w:cs="Arial"/>
          <w:b/>
          <w:sz w:val="22"/>
          <w:szCs w:val="22"/>
          <w:lang w:val="el-GR"/>
        </w:rPr>
      </w:pPr>
      <w:r w:rsidRPr="00A37CF4">
        <w:rPr>
          <w:rFonts w:ascii="Arial" w:hAnsi="Arial" w:cs="Arial"/>
          <w:b/>
          <w:sz w:val="22"/>
          <w:szCs w:val="22"/>
          <w:lang w:val="el-GR"/>
        </w:rPr>
        <w:tab/>
      </w:r>
      <w:r w:rsidR="0061549A" w:rsidRPr="004B2B4C">
        <w:rPr>
          <w:rFonts w:ascii="Arial" w:hAnsi="Arial" w:cs="Arial"/>
          <w:b/>
          <w:sz w:val="22"/>
          <w:szCs w:val="22"/>
          <w:lang w:val="el-GR"/>
        </w:rPr>
        <w:t>8</w:t>
      </w:r>
      <w:r w:rsidR="00C6043B" w:rsidRPr="00B106D8">
        <w:rPr>
          <w:rFonts w:ascii="Arial" w:hAnsi="Arial" w:cs="Arial"/>
          <w:b/>
          <w:sz w:val="22"/>
          <w:szCs w:val="22"/>
          <w:lang w:val="el-GR"/>
        </w:rPr>
        <w:t xml:space="preserve">.1 </w:t>
      </w:r>
      <w:r w:rsidR="0099014A" w:rsidRPr="00B106D8">
        <w:rPr>
          <w:rFonts w:ascii="Arial" w:hAnsi="Arial" w:cs="Arial"/>
          <w:b/>
          <w:sz w:val="22"/>
          <w:szCs w:val="22"/>
          <w:lang w:val="el-GR"/>
        </w:rPr>
        <w:t>Ασφάλιση Αστικής Ευθύνης (</w:t>
      </w:r>
      <w:r w:rsidR="0099014A" w:rsidRPr="00B106D8">
        <w:rPr>
          <w:rFonts w:ascii="Arial" w:hAnsi="Arial" w:cs="Arial"/>
          <w:b/>
          <w:sz w:val="22"/>
          <w:szCs w:val="22"/>
        </w:rPr>
        <w:t>Public</w:t>
      </w:r>
      <w:r w:rsidR="0099014A" w:rsidRPr="00B106D8">
        <w:rPr>
          <w:rFonts w:ascii="Arial" w:hAnsi="Arial" w:cs="Arial"/>
          <w:b/>
          <w:sz w:val="22"/>
          <w:szCs w:val="22"/>
          <w:lang w:val="el-GR"/>
        </w:rPr>
        <w:t xml:space="preserve"> </w:t>
      </w:r>
      <w:r w:rsidR="0099014A" w:rsidRPr="00B106D8">
        <w:rPr>
          <w:rFonts w:ascii="Arial" w:hAnsi="Arial" w:cs="Arial"/>
          <w:b/>
          <w:sz w:val="22"/>
          <w:szCs w:val="22"/>
        </w:rPr>
        <w:t>Liability</w:t>
      </w:r>
      <w:r w:rsidR="0099014A" w:rsidRPr="00B106D8">
        <w:rPr>
          <w:rFonts w:ascii="Arial" w:hAnsi="Arial" w:cs="Arial"/>
          <w:b/>
          <w:sz w:val="22"/>
          <w:szCs w:val="22"/>
          <w:lang w:val="el-GR"/>
        </w:rPr>
        <w:t xml:space="preserve"> </w:t>
      </w:r>
      <w:r w:rsidR="0099014A" w:rsidRPr="00B106D8">
        <w:rPr>
          <w:rFonts w:ascii="Arial" w:hAnsi="Arial" w:cs="Arial"/>
          <w:b/>
          <w:sz w:val="22"/>
          <w:szCs w:val="22"/>
        </w:rPr>
        <w:t>Insurance</w:t>
      </w:r>
      <w:r w:rsidR="0099014A" w:rsidRPr="00B106D8">
        <w:rPr>
          <w:rFonts w:ascii="Arial" w:hAnsi="Arial" w:cs="Arial"/>
          <w:b/>
          <w:sz w:val="22"/>
          <w:szCs w:val="22"/>
          <w:lang w:val="el-GR"/>
        </w:rPr>
        <w:t>)</w:t>
      </w:r>
    </w:p>
    <w:p w14:paraId="0F68DCEF" w14:textId="5B97EE73" w:rsidR="0099014A" w:rsidRPr="00A37CF4" w:rsidRDefault="0099014A" w:rsidP="00B106D8">
      <w:pPr>
        <w:autoSpaceDE w:val="0"/>
        <w:autoSpaceDN w:val="0"/>
        <w:adjustRightInd w:val="0"/>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Κάλυψη για οποιεσδήποτε υλικές ζημιές σε περιουσιακά στοιχεία ή/και σωματικές βλάβες (συμπεριλαμβανομένου και του θανάτου) που θα προκληθούν κατά τη διάρκεια της συμφωνίας σε:</w:t>
      </w:r>
    </w:p>
    <w:p w14:paraId="44F0825C" w14:textId="3C8F1C1A" w:rsidR="0099014A" w:rsidRPr="00A37CF4" w:rsidRDefault="0099014A" w:rsidP="00B106D8">
      <w:pPr>
        <w:numPr>
          <w:ilvl w:val="0"/>
          <w:numId w:val="38"/>
        </w:numPr>
        <w:tabs>
          <w:tab w:val="left" w:pos="1080"/>
          <w:tab w:val="left" w:pos="1418"/>
        </w:tabs>
        <w:autoSpaceDE w:val="0"/>
        <w:autoSpaceDN w:val="0"/>
        <w:adjustRightInd w:val="0"/>
        <w:spacing w:before="100" w:beforeAutospacing="1" w:after="100" w:afterAutospacing="1" w:line="276" w:lineRule="auto"/>
        <w:contextualSpacing/>
        <w:jc w:val="both"/>
        <w:rPr>
          <w:rFonts w:ascii="Arial" w:hAnsi="Arial" w:cs="Arial"/>
          <w:sz w:val="22"/>
          <w:szCs w:val="22"/>
        </w:rPr>
      </w:pPr>
      <w:r w:rsidRPr="00A37CF4">
        <w:rPr>
          <w:rFonts w:ascii="Arial" w:hAnsi="Arial" w:cs="Arial"/>
          <w:sz w:val="22"/>
          <w:szCs w:val="22"/>
        </w:rPr>
        <w:t>Τρίτους</w:t>
      </w:r>
    </w:p>
    <w:p w14:paraId="59C5CC7A" w14:textId="73E095CB" w:rsidR="0099014A" w:rsidRPr="00A37CF4" w:rsidRDefault="0099014A" w:rsidP="00B106D8">
      <w:pPr>
        <w:numPr>
          <w:ilvl w:val="0"/>
          <w:numId w:val="38"/>
        </w:numPr>
        <w:tabs>
          <w:tab w:val="left" w:pos="1080"/>
          <w:tab w:val="left" w:pos="1418"/>
        </w:tabs>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 xml:space="preserve">Στους Υπεργολάβους ή/και στους υπαλλήλους των Υπεργολάβων του και </w:t>
      </w:r>
    </w:p>
    <w:p w14:paraId="144241FC" w14:textId="18537AB6" w:rsidR="0099014A" w:rsidRPr="00A37CF4" w:rsidRDefault="0099014A" w:rsidP="00B106D8">
      <w:pPr>
        <w:numPr>
          <w:ilvl w:val="0"/>
          <w:numId w:val="38"/>
        </w:numPr>
        <w:tabs>
          <w:tab w:val="left" w:pos="1080"/>
          <w:tab w:val="left" w:pos="1418"/>
        </w:tabs>
        <w:autoSpaceDE w:val="0"/>
        <w:autoSpaceDN w:val="0"/>
        <w:adjustRightInd w:val="0"/>
        <w:spacing w:before="100" w:beforeAutospacing="1" w:after="100" w:afterAutospacing="1" w:line="276" w:lineRule="auto"/>
        <w:contextualSpacing/>
        <w:jc w:val="both"/>
        <w:rPr>
          <w:rFonts w:ascii="Arial" w:hAnsi="Arial" w:cs="Arial"/>
          <w:sz w:val="22"/>
          <w:szCs w:val="22"/>
          <w:lang w:val="el-GR"/>
        </w:rPr>
      </w:pPr>
      <w:r w:rsidRPr="00A37CF4">
        <w:rPr>
          <w:rFonts w:ascii="Arial" w:hAnsi="Arial" w:cs="Arial"/>
          <w:sz w:val="22"/>
          <w:szCs w:val="22"/>
          <w:lang w:val="el-GR"/>
        </w:rPr>
        <w:t>Στην ΚΕΔΙΠΕΣ ή/και στους υπαλλήλους, συνεργάτες, διευθυντές,</w:t>
      </w:r>
    </w:p>
    <w:p w14:paraId="4CEA15F8" w14:textId="7BC34F4B" w:rsidR="0099014A" w:rsidRPr="00B106D8" w:rsidRDefault="0099014A" w:rsidP="00B106D8">
      <w:pPr>
        <w:pStyle w:val="ListParagraph"/>
        <w:numPr>
          <w:ilvl w:val="0"/>
          <w:numId w:val="38"/>
        </w:numPr>
        <w:tabs>
          <w:tab w:val="left" w:pos="1080"/>
          <w:tab w:val="left" w:pos="1418"/>
        </w:tabs>
        <w:autoSpaceDE w:val="0"/>
        <w:autoSpaceDN w:val="0"/>
        <w:adjustRightInd w:val="0"/>
        <w:spacing w:before="100" w:beforeAutospacing="1" w:after="100" w:afterAutospacing="1" w:line="276" w:lineRule="auto"/>
        <w:jc w:val="both"/>
        <w:rPr>
          <w:rFonts w:ascii="Arial" w:hAnsi="Arial" w:cs="Arial"/>
          <w:sz w:val="22"/>
          <w:szCs w:val="22"/>
          <w:lang w:val="el-GR"/>
        </w:rPr>
      </w:pPr>
      <w:r w:rsidRPr="00B106D8">
        <w:rPr>
          <w:rFonts w:ascii="Arial" w:hAnsi="Arial" w:cs="Arial"/>
          <w:sz w:val="22"/>
          <w:szCs w:val="22"/>
          <w:lang w:val="el-GR"/>
        </w:rPr>
        <w:t>συμβούλους και άλλα εξουσιοδοτημένα από την ΚΕΔΙΠΕΣ πρόσωπα</w:t>
      </w:r>
    </w:p>
    <w:p w14:paraId="4C0774BE" w14:textId="42EF0C75" w:rsidR="0099014A" w:rsidRPr="00A37CF4" w:rsidRDefault="0099014A" w:rsidP="003F1104">
      <w:pPr>
        <w:tabs>
          <w:tab w:val="left" w:pos="1080"/>
        </w:tabs>
        <w:autoSpaceDE w:val="0"/>
        <w:autoSpaceDN w:val="0"/>
        <w:adjustRightInd w:val="0"/>
        <w:spacing w:before="100" w:beforeAutospacing="1" w:after="100" w:afterAutospacing="1" w:line="276" w:lineRule="auto"/>
        <w:ind w:left="1134"/>
        <w:contextualSpacing/>
        <w:jc w:val="both"/>
        <w:rPr>
          <w:rFonts w:ascii="Arial" w:hAnsi="Arial" w:cs="Arial"/>
          <w:b/>
          <w:sz w:val="22"/>
          <w:szCs w:val="22"/>
          <w:lang w:val="el-GR"/>
        </w:rPr>
      </w:pPr>
      <w:r w:rsidRPr="00A37CF4">
        <w:rPr>
          <w:rFonts w:ascii="Arial" w:hAnsi="Arial" w:cs="Arial"/>
          <w:sz w:val="22"/>
          <w:szCs w:val="22"/>
          <w:lang w:val="el-GR"/>
        </w:rPr>
        <w:t xml:space="preserve">Η Εταιρεία Φύλαξης  υποχρεούται να θέσει και να διατηρεί σε ισχύ κατά τη διάρκεια της παρούσας συμφωνίας, την πιο πάνω ασφαλιστική κάλυψη με ανώτατο όριο ευθύνης </w:t>
      </w:r>
      <w:r w:rsidRPr="00A37CF4">
        <w:rPr>
          <w:rFonts w:ascii="Arial" w:hAnsi="Arial" w:cs="Arial"/>
          <w:b/>
          <w:sz w:val="22"/>
          <w:szCs w:val="22"/>
          <w:lang w:val="el-GR"/>
        </w:rPr>
        <w:t xml:space="preserve">€1.000.000 ανά περιστατικό. </w:t>
      </w:r>
    </w:p>
    <w:p w14:paraId="551674FD" w14:textId="5C783348" w:rsidR="0099014A" w:rsidRDefault="0099014A" w:rsidP="004C0B0A">
      <w:pPr>
        <w:tabs>
          <w:tab w:val="left" w:pos="1080"/>
        </w:tabs>
        <w:autoSpaceDE w:val="0"/>
        <w:autoSpaceDN w:val="0"/>
        <w:adjustRightInd w:val="0"/>
        <w:spacing w:before="100" w:beforeAutospacing="1" w:after="100" w:afterAutospacing="1" w:line="276" w:lineRule="auto"/>
        <w:jc w:val="both"/>
        <w:rPr>
          <w:rFonts w:ascii="Arial" w:hAnsi="Arial" w:cs="Arial"/>
          <w:sz w:val="22"/>
          <w:szCs w:val="22"/>
          <w:lang w:val="el-GR"/>
        </w:rPr>
      </w:pPr>
    </w:p>
    <w:p w14:paraId="0A54441A" w14:textId="35938AFE" w:rsidR="003F1104" w:rsidRDefault="003F1104" w:rsidP="004C0B0A">
      <w:pPr>
        <w:tabs>
          <w:tab w:val="left" w:pos="1080"/>
        </w:tabs>
        <w:autoSpaceDE w:val="0"/>
        <w:autoSpaceDN w:val="0"/>
        <w:adjustRightInd w:val="0"/>
        <w:spacing w:before="100" w:beforeAutospacing="1" w:after="100" w:afterAutospacing="1" w:line="276" w:lineRule="auto"/>
        <w:jc w:val="both"/>
        <w:rPr>
          <w:rFonts w:ascii="Arial" w:hAnsi="Arial" w:cs="Arial"/>
          <w:sz w:val="22"/>
          <w:szCs w:val="22"/>
          <w:lang w:val="el-GR"/>
        </w:rPr>
      </w:pPr>
    </w:p>
    <w:p w14:paraId="784810E8" w14:textId="1D3618D7" w:rsidR="003F1104" w:rsidRDefault="003F1104" w:rsidP="004C0B0A">
      <w:pPr>
        <w:tabs>
          <w:tab w:val="left" w:pos="1080"/>
        </w:tabs>
        <w:autoSpaceDE w:val="0"/>
        <w:autoSpaceDN w:val="0"/>
        <w:adjustRightInd w:val="0"/>
        <w:spacing w:before="100" w:beforeAutospacing="1" w:after="100" w:afterAutospacing="1" w:line="276" w:lineRule="auto"/>
        <w:jc w:val="both"/>
        <w:rPr>
          <w:rFonts w:ascii="Arial" w:hAnsi="Arial" w:cs="Arial"/>
          <w:sz w:val="22"/>
          <w:szCs w:val="22"/>
          <w:lang w:val="el-GR"/>
        </w:rPr>
      </w:pPr>
    </w:p>
    <w:p w14:paraId="3F63A4A1" w14:textId="6318B912" w:rsidR="003F1104" w:rsidRDefault="003F1104" w:rsidP="004C0B0A">
      <w:pPr>
        <w:tabs>
          <w:tab w:val="left" w:pos="1080"/>
        </w:tabs>
        <w:autoSpaceDE w:val="0"/>
        <w:autoSpaceDN w:val="0"/>
        <w:adjustRightInd w:val="0"/>
        <w:spacing w:before="100" w:beforeAutospacing="1" w:after="100" w:afterAutospacing="1" w:line="276" w:lineRule="auto"/>
        <w:jc w:val="both"/>
        <w:rPr>
          <w:rFonts w:ascii="Arial" w:hAnsi="Arial" w:cs="Arial"/>
          <w:sz w:val="22"/>
          <w:szCs w:val="22"/>
          <w:lang w:val="el-GR"/>
        </w:rPr>
      </w:pPr>
    </w:p>
    <w:p w14:paraId="4680CD97" w14:textId="77777777" w:rsidR="003F1104" w:rsidRPr="00A37CF4" w:rsidRDefault="003F1104" w:rsidP="004C0B0A">
      <w:pPr>
        <w:tabs>
          <w:tab w:val="left" w:pos="1080"/>
        </w:tabs>
        <w:autoSpaceDE w:val="0"/>
        <w:autoSpaceDN w:val="0"/>
        <w:adjustRightInd w:val="0"/>
        <w:spacing w:before="100" w:beforeAutospacing="1" w:after="100" w:afterAutospacing="1" w:line="276" w:lineRule="auto"/>
        <w:jc w:val="both"/>
        <w:rPr>
          <w:rFonts w:ascii="Arial" w:hAnsi="Arial" w:cs="Arial"/>
          <w:sz w:val="22"/>
          <w:szCs w:val="22"/>
          <w:lang w:val="el-GR"/>
        </w:rPr>
      </w:pPr>
    </w:p>
    <w:p w14:paraId="5992F130" w14:textId="50D68EE1" w:rsidR="0099014A" w:rsidRPr="003F1104" w:rsidRDefault="0061549A" w:rsidP="004C0B0A">
      <w:pPr>
        <w:tabs>
          <w:tab w:val="left" w:pos="1080"/>
        </w:tabs>
        <w:autoSpaceDE w:val="0"/>
        <w:autoSpaceDN w:val="0"/>
        <w:adjustRightInd w:val="0"/>
        <w:spacing w:before="100" w:beforeAutospacing="1" w:after="100" w:afterAutospacing="1" w:line="276" w:lineRule="auto"/>
        <w:ind w:left="720"/>
        <w:jc w:val="both"/>
        <w:rPr>
          <w:rFonts w:ascii="Arial" w:hAnsi="Arial" w:cs="Arial"/>
          <w:b/>
          <w:sz w:val="22"/>
          <w:szCs w:val="22"/>
          <w:lang w:val="el-GR"/>
        </w:rPr>
      </w:pPr>
      <w:r w:rsidRPr="004B2B4C">
        <w:rPr>
          <w:rFonts w:ascii="Arial" w:hAnsi="Arial" w:cs="Arial"/>
          <w:b/>
          <w:sz w:val="22"/>
          <w:szCs w:val="22"/>
          <w:lang w:val="el-GR"/>
        </w:rPr>
        <w:t>8</w:t>
      </w:r>
      <w:r w:rsidR="0099014A" w:rsidRPr="003F1104">
        <w:rPr>
          <w:rFonts w:ascii="Arial" w:hAnsi="Arial" w:cs="Arial"/>
          <w:b/>
          <w:sz w:val="22"/>
          <w:szCs w:val="22"/>
          <w:lang w:val="el-GR"/>
        </w:rPr>
        <w:t xml:space="preserve">.2 </w:t>
      </w:r>
      <w:r w:rsidR="0099014A" w:rsidRPr="003F1104">
        <w:rPr>
          <w:rFonts w:ascii="Arial" w:hAnsi="Arial" w:cs="Arial"/>
          <w:b/>
          <w:sz w:val="22"/>
          <w:szCs w:val="22"/>
          <w:lang w:val="el-GR"/>
        </w:rPr>
        <w:tab/>
        <w:t>Ασφάλεια Ευθύνης Εργοδότη</w:t>
      </w:r>
    </w:p>
    <w:p w14:paraId="0E2D60DA" w14:textId="77777777" w:rsidR="0099014A" w:rsidRPr="00A37CF4" w:rsidRDefault="0099014A" w:rsidP="00A82B71">
      <w:pPr>
        <w:tabs>
          <w:tab w:val="left" w:pos="1080"/>
        </w:tabs>
        <w:autoSpaceDE w:val="0"/>
        <w:autoSpaceDN w:val="0"/>
        <w:adjustRightInd w:val="0"/>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 xml:space="preserve">Κάλυψη όλων των υπαλλήλων που θα χρησιμοποιεί η Εταιρεία Φύλαξης καθ’ όλη τη διάρκεια ισχύος της Συμφωνίας. Το λεκτικό, οι όροι και πρόνοιες του προτεινόμενου ασφαλιστηρίου να συνάδουν με τις πρόνοιες των Περί Υποχρεωτικής της Ευθύνης των Εργοδοτών Νόμου 1989 έως 2011, όπως εκάστοτε τροποποιείται. </w:t>
      </w:r>
    </w:p>
    <w:p w14:paraId="7D69177C" w14:textId="17880F23" w:rsidR="0099014A" w:rsidRPr="00A37CF4" w:rsidRDefault="0099014A" w:rsidP="00A82B71">
      <w:pPr>
        <w:tabs>
          <w:tab w:val="left" w:pos="1080"/>
        </w:tabs>
        <w:autoSpaceDE w:val="0"/>
        <w:autoSpaceDN w:val="0"/>
        <w:adjustRightInd w:val="0"/>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Νοείται ότι η Εταιρεία Φύλαξης οφε</w:t>
      </w:r>
      <w:r w:rsidR="00A82B71">
        <w:rPr>
          <w:rFonts w:ascii="Arial" w:hAnsi="Arial" w:cs="Arial"/>
          <w:sz w:val="22"/>
          <w:szCs w:val="22"/>
          <w:lang w:val="el-GR"/>
        </w:rPr>
        <w:t>ίλει να διασφαλίσει ότι όλοι οι</w:t>
      </w:r>
      <w:r w:rsidR="00EB18A8">
        <w:rPr>
          <w:rFonts w:ascii="Arial" w:hAnsi="Arial" w:cs="Arial"/>
          <w:sz w:val="22"/>
          <w:szCs w:val="22"/>
          <w:lang w:val="el-GR"/>
        </w:rPr>
        <w:t xml:space="preserve"> </w:t>
      </w:r>
      <w:r w:rsidRPr="00A37CF4">
        <w:rPr>
          <w:rFonts w:ascii="Arial" w:hAnsi="Arial" w:cs="Arial"/>
          <w:sz w:val="22"/>
          <w:szCs w:val="22"/>
          <w:lang w:val="el-GR"/>
        </w:rPr>
        <w:t>Υπεργολάβοι της (εάν αυτό γίνει αποδε</w:t>
      </w:r>
      <w:r w:rsidR="00A82B71">
        <w:rPr>
          <w:rFonts w:ascii="Arial" w:hAnsi="Arial" w:cs="Arial"/>
          <w:sz w:val="22"/>
          <w:szCs w:val="22"/>
          <w:lang w:val="el-GR"/>
        </w:rPr>
        <w:t xml:space="preserve">κτό από την ΚΕΔΙΠΕΣ) </w:t>
      </w:r>
      <w:r w:rsidRPr="00A37CF4">
        <w:rPr>
          <w:rFonts w:ascii="Arial" w:hAnsi="Arial" w:cs="Arial"/>
          <w:sz w:val="22"/>
          <w:szCs w:val="22"/>
          <w:lang w:val="el-GR"/>
        </w:rPr>
        <w:t>διατηρούν σε πλήρη ισχύ Ασφάλιση Ευθύνης Εργοδότη για όλα τα άτομα που θα  απασχολούν καθ’ όλη τη διάρκεια του Έργου και με ειδική πρόνοια κάλυψης στην ασφάλιση ευθύνης εργοδότη ή μέσω ξεχωριστής ασφάλισης αστικής ευθύνης, για υλικές ζημιές ή / και σωματικές βλάβες των υπαλλήλων της  ΚΕΔΙΠΕΣ και των υπαλλήλων της Εταιρείας Φύλαξης.</w:t>
      </w:r>
    </w:p>
    <w:p w14:paraId="5D3CACC9" w14:textId="3726DBB2" w:rsidR="0099014A" w:rsidRPr="00A82B71" w:rsidRDefault="0061549A" w:rsidP="004C0B0A">
      <w:pPr>
        <w:tabs>
          <w:tab w:val="left" w:pos="1080"/>
        </w:tabs>
        <w:autoSpaceDE w:val="0"/>
        <w:autoSpaceDN w:val="0"/>
        <w:adjustRightInd w:val="0"/>
        <w:spacing w:before="100" w:beforeAutospacing="1" w:after="100" w:afterAutospacing="1" w:line="276" w:lineRule="auto"/>
        <w:ind w:left="720"/>
        <w:jc w:val="both"/>
        <w:rPr>
          <w:rFonts w:ascii="Arial" w:hAnsi="Arial" w:cs="Arial"/>
          <w:b/>
          <w:sz w:val="22"/>
          <w:szCs w:val="22"/>
          <w:lang w:val="el-GR"/>
        </w:rPr>
      </w:pPr>
      <w:r w:rsidRPr="0061549A">
        <w:rPr>
          <w:rFonts w:ascii="Arial" w:hAnsi="Arial" w:cs="Arial"/>
          <w:b/>
          <w:sz w:val="22"/>
          <w:szCs w:val="22"/>
          <w:lang w:val="el-GR"/>
        </w:rPr>
        <w:t>8</w:t>
      </w:r>
      <w:r w:rsidR="00A82B71">
        <w:rPr>
          <w:rFonts w:ascii="Arial" w:hAnsi="Arial" w:cs="Arial"/>
          <w:b/>
          <w:sz w:val="22"/>
          <w:szCs w:val="22"/>
          <w:lang w:val="el-GR"/>
        </w:rPr>
        <w:t>.3.</w:t>
      </w:r>
      <w:r w:rsidR="0099014A" w:rsidRPr="00A82B71">
        <w:rPr>
          <w:rFonts w:ascii="Arial" w:hAnsi="Arial" w:cs="Arial"/>
          <w:b/>
          <w:sz w:val="22"/>
          <w:szCs w:val="22"/>
          <w:lang w:val="el-GR"/>
        </w:rPr>
        <w:t xml:space="preserve"> Ασφαλιστική κάλυψη ανεντιμότητας, απιστίας και αμέλειας</w:t>
      </w:r>
    </w:p>
    <w:p w14:paraId="105C9EDE" w14:textId="38FC3072" w:rsidR="0099014A" w:rsidRPr="00A82B71" w:rsidRDefault="0099014A" w:rsidP="00A82B71">
      <w:pPr>
        <w:pStyle w:val="ListParagraph"/>
        <w:numPr>
          <w:ilvl w:val="2"/>
          <w:numId w:val="39"/>
        </w:numPr>
        <w:autoSpaceDE w:val="0"/>
        <w:autoSpaceDN w:val="0"/>
        <w:adjustRightInd w:val="0"/>
        <w:spacing w:before="100" w:beforeAutospacing="1" w:after="100" w:afterAutospacing="1" w:line="276" w:lineRule="auto"/>
        <w:ind w:left="1418"/>
        <w:jc w:val="both"/>
        <w:rPr>
          <w:rFonts w:ascii="Arial" w:hAnsi="Arial" w:cs="Arial"/>
          <w:sz w:val="22"/>
          <w:szCs w:val="22"/>
          <w:lang w:val="el-GR"/>
        </w:rPr>
      </w:pPr>
      <w:r w:rsidRPr="00A82B71">
        <w:rPr>
          <w:rFonts w:ascii="Arial" w:hAnsi="Arial" w:cs="Arial"/>
          <w:sz w:val="22"/>
          <w:szCs w:val="22"/>
          <w:lang w:val="el-GR"/>
        </w:rPr>
        <w:t xml:space="preserve">Ασφαλιστική κάλυψη που να περιλαμβάνει, εκτός των άλλων συνηθισμένων κινδύνων, και τους κινδύνους </w:t>
      </w:r>
      <w:r w:rsidRPr="00A82B71">
        <w:rPr>
          <w:rFonts w:ascii="Arial" w:hAnsi="Arial" w:cs="Arial"/>
          <w:b/>
          <w:sz w:val="22"/>
          <w:szCs w:val="22"/>
          <w:lang w:val="el-GR"/>
        </w:rPr>
        <w:t>ανεντιμότητας,</w:t>
      </w:r>
      <w:r w:rsidRPr="00A82B71">
        <w:rPr>
          <w:rFonts w:ascii="Arial" w:hAnsi="Arial" w:cs="Arial"/>
          <w:sz w:val="22"/>
          <w:szCs w:val="22"/>
          <w:lang w:val="el-GR"/>
        </w:rPr>
        <w:t xml:space="preserve"> </w:t>
      </w:r>
      <w:r w:rsidRPr="00A82B71">
        <w:rPr>
          <w:rFonts w:ascii="Arial" w:hAnsi="Arial" w:cs="Arial"/>
          <w:b/>
          <w:sz w:val="22"/>
          <w:szCs w:val="22"/>
          <w:lang w:val="el-GR"/>
        </w:rPr>
        <w:t>απιστίας και αμέλειας</w:t>
      </w:r>
      <w:r w:rsidRPr="00A82B71">
        <w:rPr>
          <w:rFonts w:ascii="Arial" w:hAnsi="Arial" w:cs="Arial"/>
          <w:sz w:val="22"/>
          <w:szCs w:val="22"/>
          <w:lang w:val="el-GR"/>
        </w:rPr>
        <w:t xml:space="preserve"> των υπ</w:t>
      </w:r>
      <w:r w:rsidR="00A82B71" w:rsidRPr="00A82B71">
        <w:rPr>
          <w:rFonts w:ascii="Arial" w:hAnsi="Arial" w:cs="Arial"/>
          <w:sz w:val="22"/>
          <w:szCs w:val="22"/>
          <w:lang w:val="el-GR"/>
        </w:rPr>
        <w:t xml:space="preserve">αλλήλων της Εταιρεία Φύλαξης </w:t>
      </w:r>
      <w:r w:rsidRPr="00A82B71">
        <w:rPr>
          <w:rFonts w:ascii="Arial" w:hAnsi="Arial" w:cs="Arial"/>
          <w:sz w:val="22"/>
          <w:szCs w:val="22"/>
          <w:lang w:val="el-GR"/>
        </w:rPr>
        <w:t>(</w:t>
      </w:r>
      <w:r w:rsidRPr="00A82B71">
        <w:rPr>
          <w:rFonts w:ascii="Arial" w:hAnsi="Arial" w:cs="Arial"/>
          <w:sz w:val="22"/>
          <w:szCs w:val="22"/>
          <w:lang w:val="en-GB"/>
        </w:rPr>
        <w:t>dishonesty</w:t>
      </w:r>
      <w:r w:rsidRPr="00A82B71">
        <w:rPr>
          <w:rFonts w:ascii="Arial" w:hAnsi="Arial" w:cs="Arial"/>
          <w:sz w:val="22"/>
          <w:szCs w:val="22"/>
          <w:lang w:val="el-GR"/>
        </w:rPr>
        <w:t xml:space="preserve">, </w:t>
      </w:r>
      <w:r w:rsidRPr="00A82B71">
        <w:rPr>
          <w:rFonts w:ascii="Arial" w:hAnsi="Arial" w:cs="Arial"/>
          <w:sz w:val="22"/>
          <w:szCs w:val="22"/>
          <w:lang w:val="en-GB"/>
        </w:rPr>
        <w:t>infidelity</w:t>
      </w:r>
      <w:r w:rsidRPr="00A82B71">
        <w:rPr>
          <w:rFonts w:ascii="Arial" w:hAnsi="Arial" w:cs="Arial"/>
          <w:sz w:val="22"/>
          <w:szCs w:val="22"/>
          <w:lang w:val="el-GR"/>
        </w:rPr>
        <w:t xml:space="preserve"> </w:t>
      </w:r>
      <w:r w:rsidRPr="00A82B71">
        <w:rPr>
          <w:rFonts w:ascii="Arial" w:hAnsi="Arial" w:cs="Arial"/>
          <w:sz w:val="22"/>
          <w:szCs w:val="22"/>
          <w:lang w:val="en-GB"/>
        </w:rPr>
        <w:t>and</w:t>
      </w:r>
      <w:r w:rsidRPr="00A82B71">
        <w:rPr>
          <w:rFonts w:ascii="Arial" w:hAnsi="Arial" w:cs="Arial"/>
          <w:sz w:val="22"/>
          <w:szCs w:val="22"/>
          <w:lang w:val="el-GR"/>
        </w:rPr>
        <w:t xml:space="preserve"> </w:t>
      </w:r>
      <w:r w:rsidRPr="00A82B71">
        <w:rPr>
          <w:rFonts w:ascii="Arial" w:hAnsi="Arial" w:cs="Arial"/>
          <w:sz w:val="22"/>
          <w:szCs w:val="22"/>
          <w:lang w:val="en-GB"/>
        </w:rPr>
        <w:t>negl</w:t>
      </w:r>
      <w:r w:rsidR="00A82B71" w:rsidRPr="00A82B71">
        <w:rPr>
          <w:rFonts w:ascii="Arial" w:hAnsi="Arial" w:cs="Arial"/>
          <w:sz w:val="22"/>
          <w:szCs w:val="22"/>
          <w:lang w:val="en-GB"/>
        </w:rPr>
        <w:t>igence</w:t>
      </w:r>
      <w:r w:rsidR="00A82B71" w:rsidRPr="00A82B71">
        <w:rPr>
          <w:rFonts w:ascii="Arial" w:hAnsi="Arial" w:cs="Arial"/>
          <w:sz w:val="22"/>
          <w:szCs w:val="22"/>
          <w:lang w:val="el-GR"/>
        </w:rPr>
        <w:t xml:space="preserve"> </w:t>
      </w:r>
      <w:r w:rsidR="00A82B71" w:rsidRPr="00A82B71">
        <w:rPr>
          <w:rFonts w:ascii="Arial" w:hAnsi="Arial" w:cs="Arial"/>
          <w:sz w:val="22"/>
          <w:szCs w:val="22"/>
          <w:lang w:val="en-GB"/>
        </w:rPr>
        <w:t>of</w:t>
      </w:r>
      <w:r w:rsidR="00A82B71" w:rsidRPr="00A82B71">
        <w:rPr>
          <w:rFonts w:ascii="Arial" w:hAnsi="Arial" w:cs="Arial"/>
          <w:sz w:val="22"/>
          <w:szCs w:val="22"/>
          <w:lang w:val="el-GR"/>
        </w:rPr>
        <w:t xml:space="preserve"> </w:t>
      </w:r>
      <w:r w:rsidR="00A82B71" w:rsidRPr="00A82B71">
        <w:rPr>
          <w:rFonts w:ascii="Arial" w:hAnsi="Arial" w:cs="Arial"/>
          <w:sz w:val="22"/>
          <w:szCs w:val="22"/>
          <w:lang w:val="en-GB"/>
        </w:rPr>
        <w:t>the</w:t>
      </w:r>
      <w:r w:rsidR="00A82B71" w:rsidRPr="00A82B71">
        <w:rPr>
          <w:rFonts w:ascii="Arial" w:hAnsi="Arial" w:cs="Arial"/>
          <w:sz w:val="22"/>
          <w:szCs w:val="22"/>
          <w:lang w:val="el-GR"/>
        </w:rPr>
        <w:t xml:space="preserve"> </w:t>
      </w:r>
      <w:r w:rsidR="00A82B71" w:rsidRPr="00A82B71">
        <w:rPr>
          <w:rFonts w:ascii="Arial" w:hAnsi="Arial" w:cs="Arial"/>
          <w:sz w:val="22"/>
          <w:szCs w:val="22"/>
          <w:lang w:val="en-GB"/>
        </w:rPr>
        <w:t>employees</w:t>
      </w:r>
      <w:r w:rsidR="00A82B71" w:rsidRPr="00A82B71">
        <w:rPr>
          <w:rFonts w:ascii="Arial" w:hAnsi="Arial" w:cs="Arial"/>
          <w:sz w:val="22"/>
          <w:szCs w:val="22"/>
          <w:lang w:val="el-GR"/>
        </w:rPr>
        <w:t xml:space="preserve"> </w:t>
      </w:r>
      <w:r w:rsidR="00A82B71" w:rsidRPr="00A82B71">
        <w:rPr>
          <w:rFonts w:ascii="Arial" w:hAnsi="Arial" w:cs="Arial"/>
          <w:sz w:val="22"/>
          <w:szCs w:val="22"/>
          <w:lang w:val="en-GB"/>
        </w:rPr>
        <w:t>of</w:t>
      </w:r>
      <w:r w:rsidR="00A82B71" w:rsidRPr="00A82B71">
        <w:rPr>
          <w:rFonts w:ascii="Arial" w:hAnsi="Arial" w:cs="Arial"/>
          <w:sz w:val="22"/>
          <w:szCs w:val="22"/>
          <w:lang w:val="el-GR"/>
        </w:rPr>
        <w:t xml:space="preserve"> </w:t>
      </w:r>
      <w:r w:rsidR="00A82B71" w:rsidRPr="00A82B71">
        <w:rPr>
          <w:rFonts w:ascii="Arial" w:hAnsi="Arial" w:cs="Arial"/>
          <w:sz w:val="22"/>
          <w:szCs w:val="22"/>
          <w:lang w:val="en-GB"/>
        </w:rPr>
        <w:t>the</w:t>
      </w:r>
      <w:r w:rsidR="00A82B71" w:rsidRPr="00A82B71">
        <w:rPr>
          <w:rFonts w:ascii="Arial" w:hAnsi="Arial" w:cs="Arial"/>
          <w:sz w:val="22"/>
          <w:szCs w:val="22"/>
          <w:lang w:val="el-GR"/>
        </w:rPr>
        <w:t xml:space="preserve"> </w:t>
      </w:r>
      <w:r w:rsidRPr="00A82B71">
        <w:rPr>
          <w:rFonts w:ascii="Arial" w:hAnsi="Arial" w:cs="Arial"/>
          <w:sz w:val="22"/>
          <w:szCs w:val="22"/>
        </w:rPr>
        <w:t>insured</w:t>
      </w:r>
      <w:r w:rsidRPr="00A82B71">
        <w:rPr>
          <w:rFonts w:ascii="Arial" w:hAnsi="Arial" w:cs="Arial"/>
          <w:sz w:val="22"/>
          <w:szCs w:val="22"/>
          <w:lang w:val="el-GR"/>
        </w:rPr>
        <w:t xml:space="preserve">). </w:t>
      </w:r>
    </w:p>
    <w:p w14:paraId="7C99E5A3" w14:textId="77777777" w:rsidR="00A82B71" w:rsidRPr="00A82B71" w:rsidRDefault="00A82B71" w:rsidP="00A82B71">
      <w:pPr>
        <w:pStyle w:val="ListParagraph"/>
        <w:autoSpaceDE w:val="0"/>
        <w:autoSpaceDN w:val="0"/>
        <w:adjustRightInd w:val="0"/>
        <w:spacing w:before="100" w:beforeAutospacing="1" w:after="100" w:afterAutospacing="1" w:line="276" w:lineRule="auto"/>
        <w:ind w:left="1418"/>
        <w:jc w:val="both"/>
        <w:rPr>
          <w:rFonts w:ascii="Arial" w:hAnsi="Arial" w:cs="Arial"/>
          <w:b/>
          <w:sz w:val="22"/>
          <w:szCs w:val="22"/>
          <w:lang w:val="el-GR"/>
        </w:rPr>
      </w:pPr>
    </w:p>
    <w:p w14:paraId="2E4D067B" w14:textId="596B188E" w:rsidR="0099014A" w:rsidRPr="00A82B71" w:rsidRDefault="0099014A" w:rsidP="00A82B71">
      <w:pPr>
        <w:pStyle w:val="ListParagraph"/>
        <w:numPr>
          <w:ilvl w:val="3"/>
          <w:numId w:val="39"/>
        </w:numPr>
        <w:autoSpaceDE w:val="0"/>
        <w:autoSpaceDN w:val="0"/>
        <w:adjustRightInd w:val="0"/>
        <w:spacing w:before="100" w:beforeAutospacing="1" w:after="100" w:afterAutospacing="1" w:line="276" w:lineRule="auto"/>
        <w:ind w:left="1418"/>
        <w:jc w:val="both"/>
        <w:rPr>
          <w:rFonts w:ascii="Arial" w:hAnsi="Arial" w:cs="Arial"/>
          <w:b/>
          <w:sz w:val="22"/>
          <w:szCs w:val="22"/>
          <w:lang w:val="el-GR"/>
        </w:rPr>
      </w:pPr>
      <w:r w:rsidRPr="00A82B71">
        <w:rPr>
          <w:rFonts w:ascii="Arial" w:hAnsi="Arial" w:cs="Arial"/>
          <w:sz w:val="22"/>
          <w:szCs w:val="22"/>
          <w:lang w:val="el-GR"/>
        </w:rPr>
        <w:t xml:space="preserve">Η Εταιρεία Φύλαξης  υποχρεούται να θέσει και να διατηρεί σε ισχύ κατά τη διάρκεια της παρούσας συμφωνίας, την πιο πάνω ασφαλιστική κάλυψη με ανώτατο όριο ευθύνης </w:t>
      </w:r>
      <w:r w:rsidRPr="00A82B71">
        <w:rPr>
          <w:rFonts w:ascii="Arial" w:hAnsi="Arial" w:cs="Arial"/>
          <w:b/>
          <w:sz w:val="22"/>
          <w:szCs w:val="22"/>
          <w:lang w:val="el-GR"/>
        </w:rPr>
        <w:t xml:space="preserve">€1.000.000 ανά περιστατικό. </w:t>
      </w:r>
    </w:p>
    <w:p w14:paraId="4A3B79B1" w14:textId="3715589B" w:rsidR="0099014A" w:rsidRPr="00A82B71" w:rsidRDefault="0061549A" w:rsidP="00A82B71">
      <w:pPr>
        <w:widowControl w:val="0"/>
        <w:autoSpaceDE w:val="0"/>
        <w:autoSpaceDN w:val="0"/>
        <w:adjustRightInd w:val="0"/>
        <w:spacing w:before="100" w:beforeAutospacing="1" w:after="100" w:afterAutospacing="1" w:line="276" w:lineRule="auto"/>
        <w:ind w:left="1134" w:hanging="425"/>
        <w:jc w:val="both"/>
        <w:rPr>
          <w:rFonts w:ascii="Arial" w:hAnsi="Arial" w:cs="Arial"/>
          <w:b/>
          <w:sz w:val="22"/>
          <w:szCs w:val="22"/>
          <w:lang w:val="el-GR"/>
        </w:rPr>
      </w:pPr>
      <w:r w:rsidRPr="0061549A">
        <w:rPr>
          <w:rFonts w:ascii="Arial" w:hAnsi="Arial" w:cs="Arial"/>
          <w:b/>
          <w:sz w:val="22"/>
          <w:szCs w:val="22"/>
          <w:lang w:val="el-GR"/>
        </w:rPr>
        <w:t>8</w:t>
      </w:r>
      <w:r w:rsidR="0099014A" w:rsidRPr="00A82B71">
        <w:rPr>
          <w:rFonts w:ascii="Arial" w:hAnsi="Arial" w:cs="Arial"/>
          <w:b/>
          <w:sz w:val="22"/>
          <w:szCs w:val="22"/>
          <w:lang w:val="el-GR"/>
        </w:rPr>
        <w:t>.4.</w:t>
      </w:r>
      <w:r w:rsidR="0099014A" w:rsidRPr="00A82B71">
        <w:rPr>
          <w:rFonts w:ascii="Arial" w:hAnsi="Arial" w:cs="Arial"/>
          <w:b/>
          <w:sz w:val="22"/>
          <w:szCs w:val="22"/>
          <w:lang w:val="el-GR"/>
        </w:rPr>
        <w:tab/>
        <w:t xml:space="preserve">Η Εταιρεία Φύλαξης  πρέπει να παρουσιάζει στην ΚΕΔΙΠΕΣ  </w:t>
      </w:r>
    </w:p>
    <w:p w14:paraId="47008AC3" w14:textId="3F10ED50" w:rsidR="0099014A" w:rsidRPr="00A37CF4" w:rsidRDefault="0099014A" w:rsidP="004C0B0A">
      <w:pPr>
        <w:widowControl w:val="0"/>
        <w:autoSpaceDE w:val="0"/>
        <w:autoSpaceDN w:val="0"/>
        <w:adjustRightInd w:val="0"/>
        <w:spacing w:before="100" w:beforeAutospacing="1" w:after="100" w:afterAutospacing="1" w:line="276" w:lineRule="auto"/>
        <w:ind w:left="1440" w:firstLine="15"/>
        <w:jc w:val="both"/>
        <w:rPr>
          <w:rFonts w:ascii="Arial" w:hAnsi="Arial" w:cs="Arial"/>
          <w:sz w:val="22"/>
          <w:szCs w:val="22"/>
          <w:lang w:val="el-GR"/>
        </w:rPr>
      </w:pPr>
      <w:r w:rsidRPr="00A37CF4">
        <w:rPr>
          <w:rFonts w:ascii="Arial" w:hAnsi="Arial" w:cs="Arial"/>
          <w:sz w:val="22"/>
          <w:szCs w:val="22"/>
          <w:lang w:val="el-GR"/>
        </w:rPr>
        <w:t>Αντίγραφο των  σχετικών ασφαλιστήριων συμβολαίων (από τώρα και στο εξής καλούμενα ως «τα Ασφαλιστήρια Συμβόλαια»)</w:t>
      </w:r>
      <w:r w:rsidRPr="00A37CF4">
        <w:rPr>
          <w:rFonts w:ascii="Arial" w:hAnsi="Arial" w:cs="Arial"/>
          <w:b/>
          <w:bCs/>
          <w:sz w:val="22"/>
          <w:szCs w:val="22"/>
          <w:lang w:val="el-GR"/>
        </w:rPr>
        <w:t xml:space="preserve"> </w:t>
      </w:r>
      <w:r w:rsidRPr="00A37CF4">
        <w:rPr>
          <w:rFonts w:ascii="Arial" w:hAnsi="Arial" w:cs="Arial"/>
          <w:sz w:val="22"/>
          <w:szCs w:val="22"/>
          <w:lang w:val="el-GR"/>
        </w:rPr>
        <w:t>με την εκάστοτε ανανέωσή τους, πιστοποιημένα από τους ασφαλιστές και στα οποία να συμπεριλαμβάνεται και η αντασφαλιστική προστασία (όπου ισχύει), καθώς και αντίγραφο οποιασδήποτε προτεινόμενης τροποποίησής τους.</w:t>
      </w:r>
    </w:p>
    <w:p w14:paraId="6F37A1EB" w14:textId="28C0C50E" w:rsidR="0099014A" w:rsidRPr="00A37CF4" w:rsidRDefault="0099014A" w:rsidP="00A82B71">
      <w:pPr>
        <w:widowControl w:val="0"/>
        <w:autoSpaceDE w:val="0"/>
        <w:autoSpaceDN w:val="0"/>
        <w:adjustRightInd w:val="0"/>
        <w:spacing w:before="100" w:beforeAutospacing="1" w:after="100" w:afterAutospacing="1" w:line="276" w:lineRule="auto"/>
        <w:ind w:left="1418"/>
        <w:jc w:val="both"/>
        <w:rPr>
          <w:rFonts w:ascii="Arial" w:hAnsi="Arial" w:cs="Arial"/>
          <w:sz w:val="22"/>
          <w:szCs w:val="22"/>
          <w:lang w:val="el-GR"/>
        </w:rPr>
      </w:pPr>
      <w:r w:rsidRPr="00A37CF4">
        <w:rPr>
          <w:rFonts w:ascii="Arial" w:hAnsi="Arial" w:cs="Arial"/>
          <w:sz w:val="22"/>
          <w:szCs w:val="22"/>
          <w:lang w:val="el-GR"/>
        </w:rPr>
        <w:t>Νοείται ότι οι ασφαλιστές, τα Ασφαλιστήρια Συμβόλαια, καθώς και οποιαδήποτε προτεινόμενη τροποποίηση τους, θα πρέπει να τύχουν της προηγούμενης έγκρισης της ΚΕΔΙΠΕΣ .</w:t>
      </w:r>
    </w:p>
    <w:p w14:paraId="68A149DD" w14:textId="7CD7145A" w:rsidR="0099014A" w:rsidRPr="00A37CF4" w:rsidRDefault="0061549A" w:rsidP="00916F87">
      <w:pPr>
        <w:widowControl w:val="0"/>
        <w:autoSpaceDE w:val="0"/>
        <w:autoSpaceDN w:val="0"/>
        <w:adjustRightInd w:val="0"/>
        <w:spacing w:before="100" w:beforeAutospacing="1" w:after="100" w:afterAutospacing="1" w:line="276" w:lineRule="auto"/>
        <w:ind w:left="1418" w:hanging="709"/>
        <w:jc w:val="both"/>
        <w:rPr>
          <w:rFonts w:ascii="Arial" w:hAnsi="Arial" w:cs="Arial"/>
          <w:sz w:val="22"/>
          <w:szCs w:val="22"/>
          <w:lang w:val="el-GR"/>
        </w:rPr>
      </w:pPr>
      <w:r w:rsidRPr="0061549A">
        <w:rPr>
          <w:rFonts w:ascii="Arial" w:hAnsi="Arial" w:cs="Arial"/>
          <w:b/>
          <w:sz w:val="22"/>
          <w:szCs w:val="22"/>
          <w:lang w:val="el-GR"/>
        </w:rPr>
        <w:t>8</w:t>
      </w:r>
      <w:r w:rsidR="0099014A" w:rsidRPr="00916F87">
        <w:rPr>
          <w:rFonts w:ascii="Arial" w:hAnsi="Arial" w:cs="Arial"/>
          <w:b/>
          <w:sz w:val="22"/>
          <w:szCs w:val="22"/>
          <w:lang w:val="el-GR"/>
        </w:rPr>
        <w:t>.</w:t>
      </w:r>
      <w:r w:rsidR="00916F87" w:rsidRPr="00916F87">
        <w:rPr>
          <w:rFonts w:ascii="Arial" w:hAnsi="Arial" w:cs="Arial"/>
          <w:b/>
          <w:sz w:val="22"/>
          <w:szCs w:val="22"/>
          <w:lang w:val="el-GR"/>
        </w:rPr>
        <w:t xml:space="preserve">5. </w:t>
      </w:r>
      <w:r w:rsidR="0099014A" w:rsidRPr="00916F87">
        <w:rPr>
          <w:rFonts w:ascii="Arial" w:hAnsi="Arial" w:cs="Arial"/>
          <w:b/>
          <w:sz w:val="22"/>
          <w:szCs w:val="22"/>
          <w:lang w:val="el-GR"/>
        </w:rPr>
        <w:t>Τα Ασφαλιστήρια Συμβόλαια</w:t>
      </w:r>
      <w:r w:rsidR="0099014A" w:rsidRPr="00A37CF4">
        <w:rPr>
          <w:rFonts w:ascii="Arial" w:hAnsi="Arial" w:cs="Arial"/>
          <w:sz w:val="22"/>
          <w:szCs w:val="22"/>
          <w:lang w:val="el-GR"/>
        </w:rPr>
        <w:t xml:space="preserve"> πρέπει να περιέχουν όρους με βάση τους οποίους οι ασφαλιστές θα υποχρεούνται:  </w:t>
      </w:r>
    </w:p>
    <w:p w14:paraId="0E9B9328" w14:textId="34F7F5B8" w:rsidR="0099014A" w:rsidRDefault="0099014A" w:rsidP="00916F87">
      <w:pPr>
        <w:pStyle w:val="ListParagraph"/>
        <w:widowControl w:val="0"/>
        <w:numPr>
          <w:ilvl w:val="0"/>
          <w:numId w:val="41"/>
        </w:numPr>
        <w:autoSpaceDE w:val="0"/>
        <w:autoSpaceDN w:val="0"/>
        <w:adjustRightInd w:val="0"/>
        <w:spacing w:before="100" w:beforeAutospacing="1" w:after="100" w:afterAutospacing="1" w:line="276" w:lineRule="auto"/>
        <w:ind w:left="1418"/>
        <w:jc w:val="both"/>
        <w:rPr>
          <w:rFonts w:ascii="Arial" w:hAnsi="Arial" w:cs="Arial"/>
          <w:sz w:val="22"/>
          <w:szCs w:val="22"/>
          <w:lang w:val="el-GR"/>
        </w:rPr>
      </w:pPr>
      <w:r w:rsidRPr="00916F87">
        <w:rPr>
          <w:rFonts w:ascii="Arial" w:hAnsi="Arial" w:cs="Arial"/>
          <w:sz w:val="22"/>
          <w:szCs w:val="22"/>
          <w:lang w:val="el-GR"/>
        </w:rPr>
        <w:t>να κοινοποιούν γραπτώς προς την ΚΕΔΙΠΕΣ   οποιαδήποτε μεταβολή ή τερματισμό των Ασφαλιστηρίων Συμβολαίων αμέσως από την ημερομηνία τ</w:t>
      </w:r>
      <w:r w:rsidR="00916F87">
        <w:rPr>
          <w:rFonts w:ascii="Arial" w:hAnsi="Arial" w:cs="Arial"/>
          <w:sz w:val="22"/>
          <w:szCs w:val="22"/>
          <w:lang w:val="el-GR"/>
        </w:rPr>
        <w:t xml:space="preserve">ης μεταβολής ή τερματισμού και </w:t>
      </w:r>
    </w:p>
    <w:p w14:paraId="279A704F" w14:textId="77777777" w:rsidR="00916F87" w:rsidRPr="00916F87" w:rsidRDefault="00916F87" w:rsidP="00916F87">
      <w:pPr>
        <w:pStyle w:val="ListParagraph"/>
        <w:widowControl w:val="0"/>
        <w:autoSpaceDE w:val="0"/>
        <w:autoSpaceDN w:val="0"/>
        <w:adjustRightInd w:val="0"/>
        <w:spacing w:before="100" w:beforeAutospacing="1" w:after="100" w:afterAutospacing="1" w:line="276" w:lineRule="auto"/>
        <w:ind w:left="1418"/>
        <w:jc w:val="both"/>
        <w:rPr>
          <w:rFonts w:ascii="Arial" w:hAnsi="Arial" w:cs="Arial"/>
          <w:sz w:val="22"/>
          <w:szCs w:val="22"/>
          <w:lang w:val="el-GR"/>
        </w:rPr>
      </w:pPr>
    </w:p>
    <w:p w14:paraId="01692047" w14:textId="77777777" w:rsidR="0099014A" w:rsidRPr="00916F87" w:rsidRDefault="0099014A" w:rsidP="00916F87">
      <w:pPr>
        <w:pStyle w:val="ListParagraph"/>
        <w:numPr>
          <w:ilvl w:val="0"/>
          <w:numId w:val="41"/>
        </w:numPr>
        <w:autoSpaceDE w:val="0"/>
        <w:autoSpaceDN w:val="0"/>
        <w:adjustRightInd w:val="0"/>
        <w:spacing w:before="100" w:beforeAutospacing="1" w:after="100" w:afterAutospacing="1" w:line="276" w:lineRule="auto"/>
        <w:ind w:left="1418"/>
        <w:jc w:val="both"/>
        <w:rPr>
          <w:rFonts w:ascii="Arial" w:hAnsi="Arial" w:cs="Arial"/>
          <w:sz w:val="22"/>
          <w:szCs w:val="22"/>
          <w:lang w:val="el-GR"/>
        </w:rPr>
      </w:pPr>
      <w:r w:rsidRPr="00916F87">
        <w:rPr>
          <w:rFonts w:ascii="Arial" w:hAnsi="Arial" w:cs="Arial"/>
          <w:sz w:val="22"/>
          <w:szCs w:val="22"/>
          <w:lang w:val="el-GR"/>
        </w:rPr>
        <w:lastRenderedPageBreak/>
        <w:t>να προβαίνουν σε άμεση γραπτή κοινοποίηση προς την ΚΕΔΙΠΕΣ στην περίπτωση που η Εταιρεία Φύλαξης  δεν πληρώσει τα ανάλογα ασφάλιστρα ή παραβιάσει οποιονδήποτε όρο των Ασφαλιστήριων Συμβολαίων που τα καθιστά άκυρα.</w:t>
      </w:r>
    </w:p>
    <w:p w14:paraId="390806DB" w14:textId="77777777" w:rsidR="0099014A" w:rsidRPr="00A37CF4" w:rsidRDefault="0099014A" w:rsidP="004C0B0A">
      <w:pPr>
        <w:autoSpaceDE w:val="0"/>
        <w:autoSpaceDN w:val="0"/>
        <w:adjustRightInd w:val="0"/>
        <w:spacing w:before="100" w:beforeAutospacing="1" w:after="100" w:afterAutospacing="1" w:line="276" w:lineRule="auto"/>
        <w:ind w:left="1440"/>
        <w:jc w:val="both"/>
        <w:rPr>
          <w:rFonts w:ascii="Arial" w:hAnsi="Arial" w:cs="Arial"/>
          <w:sz w:val="22"/>
          <w:szCs w:val="22"/>
          <w:lang w:val="el-GR"/>
        </w:rPr>
      </w:pPr>
    </w:p>
    <w:p w14:paraId="0E9E7F76" w14:textId="1B6919DC" w:rsidR="0099014A" w:rsidRPr="00A37CF4" w:rsidRDefault="0061549A" w:rsidP="00916F87">
      <w:pPr>
        <w:spacing w:before="100" w:beforeAutospacing="1" w:after="100" w:afterAutospacing="1" w:line="276" w:lineRule="auto"/>
        <w:ind w:left="1134" w:hanging="425"/>
        <w:jc w:val="both"/>
        <w:rPr>
          <w:rFonts w:ascii="Arial" w:hAnsi="Arial" w:cs="Arial"/>
          <w:sz w:val="22"/>
          <w:szCs w:val="22"/>
          <w:lang w:val="el-GR"/>
        </w:rPr>
      </w:pPr>
      <w:r w:rsidRPr="0061549A">
        <w:rPr>
          <w:rFonts w:ascii="Arial" w:hAnsi="Arial" w:cs="Arial"/>
          <w:b/>
          <w:sz w:val="22"/>
          <w:szCs w:val="22"/>
          <w:lang w:val="el-GR"/>
        </w:rPr>
        <w:t>8</w:t>
      </w:r>
      <w:r w:rsidR="0099014A" w:rsidRPr="00916F87">
        <w:rPr>
          <w:rFonts w:ascii="Arial" w:hAnsi="Arial" w:cs="Arial"/>
          <w:b/>
          <w:sz w:val="22"/>
          <w:szCs w:val="22"/>
          <w:lang w:val="el-GR"/>
        </w:rPr>
        <w:t>.</w:t>
      </w:r>
      <w:r w:rsidR="00916F87" w:rsidRPr="00916F87">
        <w:rPr>
          <w:rFonts w:ascii="Arial" w:hAnsi="Arial" w:cs="Arial"/>
          <w:b/>
          <w:sz w:val="22"/>
          <w:szCs w:val="22"/>
          <w:lang w:val="el-GR"/>
        </w:rPr>
        <w:t>6</w:t>
      </w:r>
      <w:r w:rsidR="0099014A" w:rsidRPr="00916F87">
        <w:rPr>
          <w:rFonts w:ascii="Arial" w:hAnsi="Arial" w:cs="Arial"/>
          <w:b/>
          <w:sz w:val="22"/>
          <w:szCs w:val="22"/>
          <w:lang w:val="el-GR"/>
        </w:rPr>
        <w:t>.</w:t>
      </w:r>
      <w:r w:rsidR="0099014A" w:rsidRPr="00916F87">
        <w:rPr>
          <w:rFonts w:ascii="Arial" w:hAnsi="Arial" w:cs="Arial"/>
          <w:b/>
          <w:sz w:val="22"/>
          <w:szCs w:val="22"/>
          <w:lang w:val="el-GR"/>
        </w:rPr>
        <w:tab/>
        <w:t>Χωρίς επηρεασμό οποιασδήποτε άλλης υποχρέωσης της Εταιρεία Φύλαξης</w:t>
      </w:r>
      <w:r w:rsidR="0099014A" w:rsidRPr="00A37CF4">
        <w:rPr>
          <w:rFonts w:ascii="Arial" w:hAnsi="Arial" w:cs="Arial"/>
          <w:sz w:val="22"/>
          <w:szCs w:val="22"/>
          <w:lang w:val="el-GR"/>
        </w:rPr>
        <w:t xml:space="preserve"> για αποζημίωση με βάση την παρούσα συμφωνία, η Εταιρεία Φύλαξης  αναλαμβάνει να αποζημιώνει (</w:t>
      </w:r>
      <w:r w:rsidR="0099014A" w:rsidRPr="00A37CF4">
        <w:rPr>
          <w:rFonts w:ascii="Arial" w:hAnsi="Arial" w:cs="Arial"/>
          <w:sz w:val="22"/>
          <w:szCs w:val="22"/>
        </w:rPr>
        <w:t>indemnify</w:t>
      </w:r>
      <w:r w:rsidR="0099014A" w:rsidRPr="00A37CF4">
        <w:rPr>
          <w:rFonts w:ascii="Arial" w:hAnsi="Arial" w:cs="Arial"/>
          <w:sz w:val="22"/>
          <w:szCs w:val="22"/>
          <w:lang w:val="el-GR"/>
        </w:rPr>
        <w:t>) σε</w:t>
      </w:r>
      <w:r w:rsidR="00916F87">
        <w:rPr>
          <w:rFonts w:ascii="Arial" w:hAnsi="Arial" w:cs="Arial"/>
          <w:sz w:val="22"/>
          <w:szCs w:val="22"/>
          <w:lang w:val="el-GR"/>
        </w:rPr>
        <w:t xml:space="preserve"> </w:t>
      </w:r>
      <w:r w:rsidR="0099014A" w:rsidRPr="00A37CF4">
        <w:rPr>
          <w:rFonts w:ascii="Arial" w:hAnsi="Arial" w:cs="Arial"/>
          <w:sz w:val="22"/>
          <w:szCs w:val="22"/>
          <w:lang w:val="el-GR"/>
        </w:rPr>
        <w:t>πρώτη ζήτηση και να διατηρεί την ΚΕΔΙΠΕΣ  ανέπαφο έναντι όλων των επιβαρύνσεων ή/και δαπανών ή/και εξόδων (συμπεριλαμβανομένων χωρίς περιορισμό, τόκων, φόρων, προστίμων, δικαστικών και δικηγορικών εξόδων και εξ αποφάσεως χρεών) στα οποία η ΚΕΔΙΠΕΣ μπορεί να υποβληθεί ή/και προβεί ή/και τα οποία μπορεί να καταβάλει στο μέλλον ως αποτέλεσμα οποιασδήποτε απαίτησης, οποιασδήποτε μορφής που δυνατόν να εγερθεί εναντίον του, ή/και για οποιαδήποτε βλάβη, απώλεια ή ζημιά που δυνατόν να υποστεί η ΚΕΔΙΠΕΣ, που οφείλεται σε ή προκαλείται από οποιαδήποτε πράξη ή παράλειψη ή αμέλεια της Εταιρεία Φύλαξης ή/και οποιουδήποτε υπαλλήλου, αξιωματούχου, συμβούλου, συνεργάτη ή/και εργολάβου της, συμπεριλαμβανομένης, χωρίς περιορισμό, οποιασδήποτε παράβασης από την Εταιρεία Φύλαξης  οποιασδήποτε υποχρέωσής της με βάση την παρούσα συμφωνία.</w:t>
      </w:r>
    </w:p>
    <w:p w14:paraId="382EE3C5" w14:textId="59B8458F" w:rsidR="0099014A" w:rsidRPr="00A37CF4" w:rsidRDefault="0099014A" w:rsidP="00916F87">
      <w:pPr>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Προς αποφυγή οποιασδήποτε αμφιβολίας, η υποχρέωση της Εταιρείας Φύλαξης να αποζημιώνει την ΚΕΔΙΠΕΣ , είναι ανεξάρτητη από το ύψος της ασφάλισης που δυνατόν να διατηρεί η Εταιρεία Φύλαξης.</w:t>
      </w:r>
    </w:p>
    <w:p w14:paraId="58EB7D82" w14:textId="04DFC1ED" w:rsidR="0099014A" w:rsidRPr="00A37CF4" w:rsidRDefault="0099014A" w:rsidP="00916F87">
      <w:pPr>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 xml:space="preserve">Σε περίπτωση που η ΚΕΔΙΠΕΣ φέρει οποιαδήποτε ευθύνη έναντι της Εταιρεία Φύλαξης ως αποτέλεσμα παράβασης οποιασδήποτε υποχρέωσής </w:t>
      </w:r>
      <w:r w:rsidR="009E071E" w:rsidRPr="00A37CF4">
        <w:rPr>
          <w:rFonts w:ascii="Arial" w:hAnsi="Arial" w:cs="Arial"/>
          <w:sz w:val="22"/>
          <w:szCs w:val="22"/>
          <w:lang w:val="el-GR"/>
        </w:rPr>
        <w:t>της</w:t>
      </w:r>
      <w:r w:rsidRPr="00A37CF4">
        <w:rPr>
          <w:rFonts w:ascii="Arial" w:hAnsi="Arial" w:cs="Arial"/>
          <w:sz w:val="22"/>
          <w:szCs w:val="22"/>
          <w:lang w:val="el-GR"/>
        </w:rPr>
        <w:t xml:space="preserve"> ΚΕΔΙΠΕΣ ή διάπραξης αστικού ή άλλου αδικήματος από μέρους της ΚΕΔΙΠΕΣ, σε σχέση με την παρούσα συμφωνία, η ευθύνη της ΚΕΔΙΠΕΣ  θα περιορίζεται σε άμεσες απώλειες και ζημιές.</w:t>
      </w:r>
    </w:p>
    <w:p w14:paraId="316C65EB" w14:textId="76B10CDC" w:rsidR="0099014A" w:rsidRPr="00A37CF4" w:rsidRDefault="0099014A" w:rsidP="00916F87">
      <w:pPr>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Η ΚΕΔΙΠΕΣ δε θα ευθύνεται για οποιαδήποτε έμμεση ή επακόλουθη ή απώλεια ή ζημιά (δηλαδή ζημιά που δεν οφείλεται άμεσα σε ένα γεγονός, αλλά συμβαίνει έμμεσα από το γεγονός και είναι επιπρόσθετη από την υλική ζημιά).</w:t>
      </w:r>
    </w:p>
    <w:p w14:paraId="268EB6F9" w14:textId="406AF72D" w:rsidR="0099014A" w:rsidRPr="00A37CF4" w:rsidRDefault="0099014A" w:rsidP="00916F87">
      <w:pPr>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Οι διατάξεις του παρόντος όρου θα δεσμεύουν τους διαδόχους και εκδοχείς (δικαιούχους) της Εταιρεία Φύλαξης.</w:t>
      </w:r>
    </w:p>
    <w:p w14:paraId="4A7C383D" w14:textId="6CE7C05E" w:rsidR="0099014A" w:rsidRPr="00A37CF4" w:rsidRDefault="0099014A" w:rsidP="00916F87">
      <w:pPr>
        <w:widowControl w:val="0"/>
        <w:tabs>
          <w:tab w:val="left" w:pos="709"/>
          <w:tab w:val="left" w:pos="4430"/>
        </w:tabs>
        <w:autoSpaceDE w:val="0"/>
        <w:autoSpaceDN w:val="0"/>
        <w:adjustRightInd w:val="0"/>
        <w:spacing w:before="100" w:beforeAutospacing="1" w:after="100" w:afterAutospacing="1" w:line="276" w:lineRule="auto"/>
        <w:ind w:left="1134"/>
        <w:jc w:val="both"/>
        <w:rPr>
          <w:rFonts w:ascii="Arial" w:hAnsi="Arial" w:cs="Arial"/>
          <w:sz w:val="22"/>
          <w:szCs w:val="22"/>
          <w:lang w:val="el-GR"/>
        </w:rPr>
      </w:pPr>
      <w:r w:rsidRPr="00A37CF4">
        <w:rPr>
          <w:rFonts w:ascii="Arial" w:hAnsi="Arial" w:cs="Arial"/>
          <w:sz w:val="22"/>
          <w:szCs w:val="22"/>
          <w:lang w:val="el-GR"/>
        </w:rPr>
        <w:t>Οι διατάξεις του παρόντος όρου θα συνεχίσουν να ισχύουν και μετά τη λήξη ή τον τερματισμό της παρούσας συμφωνίας, για οποιονδήποτε λόγο και αν επισυμβεί.</w:t>
      </w:r>
    </w:p>
    <w:p w14:paraId="7C2510E1" w14:textId="440D1D48" w:rsidR="00183CCB" w:rsidRPr="00A37CF4" w:rsidRDefault="00183CCB" w:rsidP="004C0B0A">
      <w:pPr>
        <w:keepNext/>
        <w:widowControl w:val="0"/>
        <w:autoSpaceDE w:val="0"/>
        <w:autoSpaceDN w:val="0"/>
        <w:adjustRightInd w:val="0"/>
        <w:spacing w:before="100" w:beforeAutospacing="1" w:after="100" w:afterAutospacing="1" w:line="276" w:lineRule="auto"/>
        <w:ind w:left="180"/>
        <w:jc w:val="both"/>
        <w:outlineLvl w:val="0"/>
        <w:rPr>
          <w:rFonts w:ascii="Arial" w:hAnsi="Arial" w:cs="Arial"/>
          <w:sz w:val="22"/>
          <w:szCs w:val="22"/>
          <w:lang w:val="el-GR"/>
        </w:rPr>
      </w:pPr>
    </w:p>
    <w:p w14:paraId="46291FCF" w14:textId="77777777" w:rsidR="00183CCB" w:rsidRPr="00A37CF4" w:rsidRDefault="00183CCB" w:rsidP="004C0B0A">
      <w:pPr>
        <w:keepNext/>
        <w:widowControl w:val="0"/>
        <w:autoSpaceDE w:val="0"/>
        <w:autoSpaceDN w:val="0"/>
        <w:adjustRightInd w:val="0"/>
        <w:spacing w:line="276" w:lineRule="auto"/>
        <w:ind w:left="180"/>
        <w:jc w:val="both"/>
        <w:outlineLvl w:val="0"/>
        <w:rPr>
          <w:rFonts w:ascii="Arial" w:hAnsi="Arial" w:cs="Arial"/>
          <w:sz w:val="22"/>
          <w:szCs w:val="22"/>
          <w:lang w:val="el-GR"/>
        </w:rPr>
      </w:pPr>
    </w:p>
    <w:p w14:paraId="3438510F" w14:textId="0BD0D3D3" w:rsidR="00183CCB" w:rsidRPr="00A37CF4" w:rsidRDefault="00183CCB" w:rsidP="004C0B0A">
      <w:pPr>
        <w:keepNext/>
        <w:widowControl w:val="0"/>
        <w:autoSpaceDE w:val="0"/>
        <w:autoSpaceDN w:val="0"/>
        <w:adjustRightInd w:val="0"/>
        <w:spacing w:line="276" w:lineRule="auto"/>
        <w:ind w:left="180"/>
        <w:jc w:val="both"/>
        <w:outlineLvl w:val="0"/>
        <w:rPr>
          <w:rFonts w:ascii="Arial" w:hAnsi="Arial" w:cs="Arial"/>
          <w:sz w:val="22"/>
          <w:szCs w:val="22"/>
          <w:lang w:val="el-GR"/>
        </w:rPr>
      </w:pPr>
    </w:p>
    <w:p w14:paraId="655B0171" w14:textId="21EE3A90" w:rsidR="00183CCB" w:rsidRPr="00A37CF4" w:rsidRDefault="00183CCB" w:rsidP="004C0B0A">
      <w:pPr>
        <w:keepNext/>
        <w:widowControl w:val="0"/>
        <w:autoSpaceDE w:val="0"/>
        <w:autoSpaceDN w:val="0"/>
        <w:adjustRightInd w:val="0"/>
        <w:spacing w:line="276" w:lineRule="auto"/>
        <w:ind w:left="180"/>
        <w:jc w:val="both"/>
        <w:outlineLvl w:val="0"/>
        <w:rPr>
          <w:rFonts w:ascii="Arial" w:hAnsi="Arial" w:cs="Arial"/>
          <w:sz w:val="22"/>
          <w:szCs w:val="22"/>
          <w:lang w:val="el-GR"/>
        </w:rPr>
      </w:pPr>
    </w:p>
    <w:p w14:paraId="4B49640E" w14:textId="77777777" w:rsidR="00183CCB" w:rsidRPr="00A37CF4" w:rsidRDefault="00183CCB" w:rsidP="004C0B0A">
      <w:pPr>
        <w:keepNext/>
        <w:widowControl w:val="0"/>
        <w:autoSpaceDE w:val="0"/>
        <w:autoSpaceDN w:val="0"/>
        <w:adjustRightInd w:val="0"/>
        <w:spacing w:line="276" w:lineRule="auto"/>
        <w:ind w:left="180"/>
        <w:jc w:val="both"/>
        <w:outlineLvl w:val="0"/>
        <w:rPr>
          <w:rFonts w:ascii="Arial" w:hAnsi="Arial" w:cs="Arial"/>
          <w:sz w:val="22"/>
          <w:szCs w:val="22"/>
          <w:lang w:val="el-GR"/>
        </w:rPr>
      </w:pPr>
    </w:p>
    <w:p w14:paraId="475B0E28" w14:textId="77777777" w:rsidR="009D7765" w:rsidRPr="00A37CF4" w:rsidRDefault="009D7765" w:rsidP="004C0B0A">
      <w:pPr>
        <w:spacing w:line="276" w:lineRule="auto"/>
        <w:jc w:val="both"/>
        <w:rPr>
          <w:rFonts w:ascii="Arial" w:hAnsi="Arial" w:cs="Arial"/>
          <w:sz w:val="22"/>
          <w:szCs w:val="22"/>
          <w:lang w:val="el-GR"/>
        </w:rPr>
      </w:pPr>
    </w:p>
    <w:sectPr w:rsidR="009D7765" w:rsidRPr="00A37CF4" w:rsidSect="00A37CF4">
      <w:headerReference w:type="default" r:id="rId8"/>
      <w:footerReference w:type="default" r:id="rId9"/>
      <w:headerReference w:type="first" r:id="rId10"/>
      <w:footerReference w:type="first" r:id="rId11"/>
      <w:pgSz w:w="11906" w:h="16838"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BEF2B" w14:textId="77777777" w:rsidR="00470392" w:rsidRDefault="00470392" w:rsidP="00C068AB">
      <w:r>
        <w:separator/>
      </w:r>
    </w:p>
  </w:endnote>
  <w:endnote w:type="continuationSeparator" w:id="0">
    <w:p w14:paraId="69701BEF" w14:textId="77777777" w:rsidR="00470392" w:rsidRDefault="00470392" w:rsidP="00C06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469939"/>
      <w:docPartObj>
        <w:docPartGallery w:val="Page Numbers (Bottom of Page)"/>
        <w:docPartUnique/>
      </w:docPartObj>
    </w:sdtPr>
    <w:sdtEndPr>
      <w:rPr>
        <w:rFonts w:ascii="Arial" w:hAnsi="Arial" w:cs="Arial"/>
        <w:sz w:val="18"/>
        <w:szCs w:val="18"/>
      </w:rPr>
    </w:sdtEndPr>
    <w:sdtContent>
      <w:sdt>
        <w:sdtPr>
          <w:id w:val="860082579"/>
          <w:docPartObj>
            <w:docPartGallery w:val="Page Numbers (Top of Page)"/>
            <w:docPartUnique/>
          </w:docPartObj>
        </w:sdtPr>
        <w:sdtEndPr>
          <w:rPr>
            <w:rFonts w:ascii="Arial" w:hAnsi="Arial" w:cs="Arial"/>
            <w:sz w:val="18"/>
            <w:szCs w:val="18"/>
          </w:rPr>
        </w:sdtEndPr>
        <w:sdtContent>
          <w:p w14:paraId="3709FB09" w14:textId="7A4854E5" w:rsidR="00C068AB" w:rsidRPr="00C068AB" w:rsidRDefault="00C068AB">
            <w:pPr>
              <w:pStyle w:val="Footer"/>
              <w:jc w:val="right"/>
              <w:rPr>
                <w:rFonts w:ascii="Arial" w:hAnsi="Arial" w:cs="Arial"/>
                <w:sz w:val="18"/>
                <w:szCs w:val="18"/>
              </w:rPr>
            </w:pPr>
            <w:r w:rsidRPr="00C068AB">
              <w:rPr>
                <w:rFonts w:ascii="Arial" w:hAnsi="Arial" w:cs="Arial"/>
                <w:b/>
                <w:bCs/>
                <w:sz w:val="18"/>
                <w:szCs w:val="18"/>
              </w:rPr>
              <w:fldChar w:fldCharType="begin"/>
            </w:r>
            <w:r w:rsidRPr="00C068AB">
              <w:rPr>
                <w:rFonts w:ascii="Arial" w:hAnsi="Arial" w:cs="Arial"/>
                <w:b/>
                <w:bCs/>
                <w:sz w:val="18"/>
                <w:szCs w:val="18"/>
              </w:rPr>
              <w:instrText xml:space="preserve"> PAGE </w:instrText>
            </w:r>
            <w:r w:rsidRPr="00C068AB">
              <w:rPr>
                <w:rFonts w:ascii="Arial" w:hAnsi="Arial" w:cs="Arial"/>
                <w:b/>
                <w:bCs/>
                <w:sz w:val="18"/>
                <w:szCs w:val="18"/>
              </w:rPr>
              <w:fldChar w:fldCharType="separate"/>
            </w:r>
            <w:r w:rsidR="00D47AA0">
              <w:rPr>
                <w:rFonts w:ascii="Arial" w:hAnsi="Arial" w:cs="Arial"/>
                <w:b/>
                <w:bCs/>
                <w:noProof/>
                <w:sz w:val="18"/>
                <w:szCs w:val="18"/>
              </w:rPr>
              <w:t>2</w:t>
            </w:r>
            <w:r w:rsidRPr="00C068AB">
              <w:rPr>
                <w:rFonts w:ascii="Arial" w:hAnsi="Arial" w:cs="Arial"/>
                <w:b/>
                <w:bCs/>
                <w:sz w:val="18"/>
                <w:szCs w:val="18"/>
              </w:rPr>
              <w:fldChar w:fldCharType="end"/>
            </w:r>
            <w:r w:rsidRPr="00C068AB">
              <w:rPr>
                <w:rFonts w:ascii="Arial" w:hAnsi="Arial" w:cs="Arial"/>
                <w:sz w:val="18"/>
                <w:szCs w:val="18"/>
              </w:rPr>
              <w:t xml:space="preserve"> </w:t>
            </w:r>
            <w:r>
              <w:rPr>
                <w:rFonts w:ascii="Arial" w:hAnsi="Arial" w:cs="Arial"/>
                <w:sz w:val="18"/>
                <w:szCs w:val="18"/>
                <w:lang w:val="el-GR"/>
              </w:rPr>
              <w:t>/</w:t>
            </w:r>
            <w:r w:rsidRPr="00C068AB">
              <w:rPr>
                <w:rFonts w:ascii="Arial" w:hAnsi="Arial" w:cs="Arial"/>
                <w:sz w:val="18"/>
                <w:szCs w:val="18"/>
              </w:rPr>
              <w:t xml:space="preserve"> </w:t>
            </w:r>
            <w:r w:rsidRPr="00C068AB">
              <w:rPr>
                <w:rFonts w:ascii="Arial" w:hAnsi="Arial" w:cs="Arial"/>
                <w:b/>
                <w:bCs/>
                <w:sz w:val="18"/>
                <w:szCs w:val="18"/>
              </w:rPr>
              <w:fldChar w:fldCharType="begin"/>
            </w:r>
            <w:r w:rsidRPr="00C068AB">
              <w:rPr>
                <w:rFonts w:ascii="Arial" w:hAnsi="Arial" w:cs="Arial"/>
                <w:b/>
                <w:bCs/>
                <w:sz w:val="18"/>
                <w:szCs w:val="18"/>
              </w:rPr>
              <w:instrText xml:space="preserve"> NUMPAGES  </w:instrText>
            </w:r>
            <w:r w:rsidRPr="00C068AB">
              <w:rPr>
                <w:rFonts w:ascii="Arial" w:hAnsi="Arial" w:cs="Arial"/>
                <w:b/>
                <w:bCs/>
                <w:sz w:val="18"/>
                <w:szCs w:val="18"/>
              </w:rPr>
              <w:fldChar w:fldCharType="separate"/>
            </w:r>
            <w:r w:rsidR="00D47AA0">
              <w:rPr>
                <w:rFonts w:ascii="Arial" w:hAnsi="Arial" w:cs="Arial"/>
                <w:b/>
                <w:bCs/>
                <w:noProof/>
                <w:sz w:val="18"/>
                <w:szCs w:val="18"/>
              </w:rPr>
              <w:t>8</w:t>
            </w:r>
            <w:r w:rsidRPr="00C068AB">
              <w:rPr>
                <w:rFonts w:ascii="Arial" w:hAnsi="Arial" w:cs="Arial"/>
                <w:b/>
                <w:bCs/>
                <w:sz w:val="18"/>
                <w:szCs w:val="18"/>
              </w:rPr>
              <w:fldChar w:fldCharType="end"/>
            </w:r>
          </w:p>
        </w:sdtContent>
      </w:sdt>
    </w:sdtContent>
  </w:sdt>
  <w:p w14:paraId="14F05FF0" w14:textId="1481A954" w:rsidR="00C068AB" w:rsidRPr="00043398" w:rsidRDefault="00043398">
    <w:pPr>
      <w:pStyle w:val="Footer"/>
      <w:rPr>
        <w:rFonts w:ascii="Arial" w:hAnsi="Arial" w:cs="Arial"/>
        <w:sz w:val="16"/>
        <w:szCs w:val="16"/>
        <w:lang w:val="el-GR"/>
      </w:rPr>
    </w:pPr>
    <w:r>
      <w:rPr>
        <w:rFonts w:ascii="Arial" w:hAnsi="Arial" w:cs="Arial"/>
        <w:sz w:val="16"/>
        <w:szCs w:val="16"/>
        <w:lang w:val="el-GR"/>
      </w:rPr>
      <w:t>Διαγ.Αρ.20/2026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DFBE" w14:textId="5C23301D" w:rsidR="00043398" w:rsidRPr="00043398" w:rsidRDefault="00043398">
    <w:pPr>
      <w:pStyle w:val="Footer"/>
      <w:rPr>
        <w:rFonts w:ascii="Arial" w:hAnsi="Arial" w:cs="Arial"/>
        <w:sz w:val="16"/>
        <w:szCs w:val="16"/>
        <w:lang w:val="el-GR"/>
      </w:rPr>
    </w:pPr>
    <w:r>
      <w:rPr>
        <w:rFonts w:ascii="Arial" w:hAnsi="Arial" w:cs="Arial"/>
        <w:sz w:val="16"/>
        <w:szCs w:val="16"/>
        <w:lang w:val="el-GR"/>
      </w:rPr>
      <w:t>Διαγ.Αρ.20/2026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AE9CF" w14:textId="77777777" w:rsidR="00470392" w:rsidRDefault="00470392" w:rsidP="00C068AB">
      <w:r>
        <w:separator/>
      </w:r>
    </w:p>
  </w:footnote>
  <w:footnote w:type="continuationSeparator" w:id="0">
    <w:p w14:paraId="55028FE9" w14:textId="77777777" w:rsidR="00470392" w:rsidRDefault="00470392" w:rsidP="00C06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583E9" w14:textId="691E1F72" w:rsidR="00867B75" w:rsidRPr="00867B75" w:rsidRDefault="006700E5">
    <w:pPr>
      <w:pStyle w:val="Header"/>
      <w:rPr>
        <w:b/>
        <w:lang w:val="el-GR"/>
      </w:rPr>
    </w:pPr>
    <w:r>
      <w:rPr>
        <w:b/>
        <w:noProof/>
        <w:lang w:val="en-GB" w:eastAsia="en-GB"/>
      </w:rPr>
      <w:drawing>
        <wp:anchor distT="0" distB="0" distL="114300" distR="114300" simplePos="0" relativeHeight="251657216" behindDoc="0" locked="0" layoutInCell="1" allowOverlap="1" wp14:anchorId="2361F966" wp14:editId="0DB4A860">
          <wp:simplePos x="0" y="0"/>
          <wp:positionH relativeFrom="column">
            <wp:posOffset>5337810</wp:posOffset>
          </wp:positionH>
          <wp:positionV relativeFrom="paragraph">
            <wp:posOffset>-449936</wp:posOffset>
          </wp:positionV>
          <wp:extent cx="719390" cy="755970"/>
          <wp:effectExtent l="0" t="0" r="508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ROW.png"/>
                  <pic:cNvPicPr/>
                </pic:nvPicPr>
                <pic:blipFill>
                  <a:blip r:embed="rId1">
                    <a:extLst>
                      <a:ext uri="{28A0092B-C50C-407E-A947-70E740481C1C}">
                        <a14:useLocalDpi xmlns:a14="http://schemas.microsoft.com/office/drawing/2010/main" val="0"/>
                      </a:ext>
                    </a:extLst>
                  </a:blip>
                  <a:stretch>
                    <a:fillRect/>
                  </a:stretch>
                </pic:blipFill>
                <pic:spPr>
                  <a:xfrm>
                    <a:off x="0" y="0"/>
                    <a:ext cx="719390" cy="755970"/>
                  </a:xfrm>
                  <a:prstGeom prst="rect">
                    <a:avLst/>
                  </a:prstGeom>
                </pic:spPr>
              </pic:pic>
            </a:graphicData>
          </a:graphic>
        </wp:anchor>
      </w:drawing>
    </w:r>
    <w:r w:rsidR="00D47AA0">
      <w:rPr>
        <w:b/>
        <w:lang w:val="el-GR"/>
      </w:rPr>
      <w:t xml:space="preserve">ΠΑΡΑΡΤΗΜΑ </w:t>
    </w:r>
    <w:r w:rsidR="00AE39FE">
      <w:rPr>
        <w:b/>
        <w:lang w:val="el-GR"/>
      </w:rPr>
      <w:t>4</w:t>
    </w:r>
    <w:r w:rsidR="008A6325">
      <w:rPr>
        <w:b/>
        <w:lang w:val="el-G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6D99" w14:textId="42432690" w:rsidR="006700E5" w:rsidRPr="00867B75" w:rsidRDefault="00EC72F5" w:rsidP="006700E5">
    <w:pPr>
      <w:pStyle w:val="Header"/>
      <w:rPr>
        <w:b/>
        <w:lang w:val="el-GR"/>
      </w:rPr>
    </w:pPr>
    <w:r>
      <w:rPr>
        <w:noProof/>
        <w:lang w:val="en-GB" w:eastAsia="en-GB"/>
      </w:rPr>
      <w:drawing>
        <wp:anchor distT="0" distB="0" distL="114300" distR="114300" simplePos="0" relativeHeight="251658240" behindDoc="0" locked="0" layoutInCell="1" allowOverlap="1" wp14:anchorId="2C30C8EF" wp14:editId="1A6B08EE">
          <wp:simplePos x="0" y="0"/>
          <wp:positionH relativeFrom="column">
            <wp:posOffset>4061460</wp:posOffset>
          </wp:positionH>
          <wp:positionV relativeFrom="paragraph">
            <wp:posOffset>-307340</wp:posOffset>
          </wp:positionV>
          <wp:extent cx="2047875" cy="571500"/>
          <wp:effectExtent l="0" t="0" r="952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gif"/>
                  <pic:cNvPicPr/>
                </pic:nvPicPr>
                <pic:blipFill>
                  <a:blip r:embed="rId1">
                    <a:extLst>
                      <a:ext uri="{28A0092B-C50C-407E-A947-70E740481C1C}">
                        <a14:useLocalDpi xmlns:a14="http://schemas.microsoft.com/office/drawing/2010/main" val="0"/>
                      </a:ext>
                    </a:extLst>
                  </a:blip>
                  <a:stretch>
                    <a:fillRect/>
                  </a:stretch>
                </pic:blipFill>
                <pic:spPr>
                  <a:xfrm>
                    <a:off x="0" y="0"/>
                    <a:ext cx="2047875" cy="571500"/>
                  </a:xfrm>
                  <a:prstGeom prst="rect">
                    <a:avLst/>
                  </a:prstGeom>
                </pic:spPr>
              </pic:pic>
            </a:graphicData>
          </a:graphic>
        </wp:anchor>
      </w:drawing>
    </w:r>
    <w:r w:rsidR="009E2609">
      <w:rPr>
        <w:b/>
        <w:lang w:val="el-GR"/>
      </w:rPr>
      <w:t>Π</w:t>
    </w:r>
    <w:r w:rsidR="006700E5">
      <w:rPr>
        <w:b/>
        <w:lang w:val="el-GR"/>
      </w:rPr>
      <w:t xml:space="preserve">ΑΡΑΡΤΗΜΑ </w:t>
    </w:r>
    <w:r w:rsidR="00AE39FE">
      <w:rPr>
        <w:b/>
        <w:lang w:val="el-GR"/>
      </w:rPr>
      <w:t>4</w:t>
    </w:r>
    <w:r w:rsidR="006700E5">
      <w:rPr>
        <w:b/>
        <w:lang w:val="el-GR"/>
      </w:rPr>
      <w:t xml:space="preserve">                             </w:t>
    </w:r>
  </w:p>
  <w:p w14:paraId="1847368F" w14:textId="77777777" w:rsidR="00EC72F5" w:rsidRDefault="00EC72F5">
    <w:pPr>
      <w:pStyle w:val="Header"/>
    </w:pPr>
  </w:p>
  <w:p w14:paraId="457C23AA" w14:textId="1B8CB0EA" w:rsidR="006700E5" w:rsidRDefault="006700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388D"/>
    <w:multiLevelType w:val="hybridMultilevel"/>
    <w:tmpl w:val="4D402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50851"/>
    <w:multiLevelType w:val="hybridMultilevel"/>
    <w:tmpl w:val="EE70F258"/>
    <w:lvl w:ilvl="0" w:tplc="1000000F">
      <w:start w:val="7"/>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154C2EAD"/>
    <w:multiLevelType w:val="hybridMultilevel"/>
    <w:tmpl w:val="C6CAE24A"/>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 w15:restartNumberingAfterBreak="0">
    <w:nsid w:val="17607F48"/>
    <w:multiLevelType w:val="hybridMultilevel"/>
    <w:tmpl w:val="8076C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53E0F"/>
    <w:multiLevelType w:val="hybridMultilevel"/>
    <w:tmpl w:val="441C4174"/>
    <w:lvl w:ilvl="0" w:tplc="7A36F616">
      <w:start w:val="2"/>
      <w:numFmt w:val="bullet"/>
      <w:lvlText w:val="•"/>
      <w:lvlJc w:val="left"/>
      <w:pPr>
        <w:ind w:left="720" w:hanging="540"/>
      </w:pPr>
      <w:rPr>
        <w:rFonts w:ascii="Arial" w:eastAsia="Times New Roman" w:hAnsi="Arial" w:cs="Aria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5" w15:restartNumberingAfterBreak="0">
    <w:nsid w:val="249D53C7"/>
    <w:multiLevelType w:val="hybridMultilevel"/>
    <w:tmpl w:val="65E8F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86E90"/>
    <w:multiLevelType w:val="hybridMultilevel"/>
    <w:tmpl w:val="D3981D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25429F"/>
    <w:multiLevelType w:val="hybridMultilevel"/>
    <w:tmpl w:val="1EC246D6"/>
    <w:lvl w:ilvl="0" w:tplc="1674CE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E375EE"/>
    <w:multiLevelType w:val="hybridMultilevel"/>
    <w:tmpl w:val="086C62A6"/>
    <w:lvl w:ilvl="0" w:tplc="0408001B">
      <w:start w:val="1"/>
      <w:numFmt w:val="lowerRoman"/>
      <w:lvlText w:val="%1."/>
      <w:lvlJc w:val="right"/>
      <w:pPr>
        <w:ind w:left="1440" w:hanging="360"/>
      </w:pPr>
      <w:rPr>
        <w:rFont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2F4D65DF"/>
    <w:multiLevelType w:val="hybridMultilevel"/>
    <w:tmpl w:val="F48884F0"/>
    <w:lvl w:ilvl="0" w:tplc="04090003">
      <w:start w:val="1"/>
      <w:numFmt w:val="bullet"/>
      <w:lvlText w:val="o"/>
      <w:lvlJc w:val="left"/>
      <w:pPr>
        <w:ind w:left="900" w:hanging="360"/>
      </w:pPr>
      <w:rPr>
        <w:rFonts w:ascii="Courier New" w:hAnsi="Courier New" w:cs="Courier New"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0" w15:restartNumberingAfterBreak="0">
    <w:nsid w:val="31595850"/>
    <w:multiLevelType w:val="hybridMultilevel"/>
    <w:tmpl w:val="572A6028"/>
    <w:lvl w:ilvl="0" w:tplc="A6EEA5E8">
      <w:start w:val="2"/>
      <w:numFmt w:val="decimal"/>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1" w15:restartNumberingAfterBreak="0">
    <w:nsid w:val="33602DA8"/>
    <w:multiLevelType w:val="hybridMultilevel"/>
    <w:tmpl w:val="6D4C546A"/>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DD57C3"/>
    <w:multiLevelType w:val="hybridMultilevel"/>
    <w:tmpl w:val="1B340E4C"/>
    <w:lvl w:ilvl="0" w:tplc="04080003">
      <w:start w:val="1"/>
      <w:numFmt w:val="bullet"/>
      <w:lvlText w:val="o"/>
      <w:lvlJc w:val="left"/>
      <w:pPr>
        <w:ind w:left="1996" w:hanging="360"/>
      </w:pPr>
      <w:rPr>
        <w:rFonts w:ascii="Courier New" w:hAnsi="Courier New" w:cs="Courier New" w:hint="default"/>
      </w:rPr>
    </w:lvl>
    <w:lvl w:ilvl="1" w:tplc="04080003" w:tentative="1">
      <w:start w:val="1"/>
      <w:numFmt w:val="bullet"/>
      <w:lvlText w:val="o"/>
      <w:lvlJc w:val="left"/>
      <w:pPr>
        <w:ind w:left="2716" w:hanging="360"/>
      </w:pPr>
      <w:rPr>
        <w:rFonts w:ascii="Courier New" w:hAnsi="Courier New" w:cs="Courier New" w:hint="default"/>
      </w:rPr>
    </w:lvl>
    <w:lvl w:ilvl="2" w:tplc="04080005" w:tentative="1">
      <w:start w:val="1"/>
      <w:numFmt w:val="bullet"/>
      <w:lvlText w:val=""/>
      <w:lvlJc w:val="left"/>
      <w:pPr>
        <w:ind w:left="3436" w:hanging="360"/>
      </w:pPr>
      <w:rPr>
        <w:rFonts w:ascii="Wingdings" w:hAnsi="Wingdings" w:hint="default"/>
      </w:rPr>
    </w:lvl>
    <w:lvl w:ilvl="3" w:tplc="04080001" w:tentative="1">
      <w:start w:val="1"/>
      <w:numFmt w:val="bullet"/>
      <w:lvlText w:val=""/>
      <w:lvlJc w:val="left"/>
      <w:pPr>
        <w:ind w:left="4156" w:hanging="360"/>
      </w:pPr>
      <w:rPr>
        <w:rFonts w:ascii="Symbol" w:hAnsi="Symbol" w:hint="default"/>
      </w:rPr>
    </w:lvl>
    <w:lvl w:ilvl="4" w:tplc="04080003" w:tentative="1">
      <w:start w:val="1"/>
      <w:numFmt w:val="bullet"/>
      <w:lvlText w:val="o"/>
      <w:lvlJc w:val="left"/>
      <w:pPr>
        <w:ind w:left="4876" w:hanging="360"/>
      </w:pPr>
      <w:rPr>
        <w:rFonts w:ascii="Courier New" w:hAnsi="Courier New" w:cs="Courier New" w:hint="default"/>
      </w:rPr>
    </w:lvl>
    <w:lvl w:ilvl="5" w:tplc="04080005" w:tentative="1">
      <w:start w:val="1"/>
      <w:numFmt w:val="bullet"/>
      <w:lvlText w:val=""/>
      <w:lvlJc w:val="left"/>
      <w:pPr>
        <w:ind w:left="5596" w:hanging="360"/>
      </w:pPr>
      <w:rPr>
        <w:rFonts w:ascii="Wingdings" w:hAnsi="Wingdings" w:hint="default"/>
      </w:rPr>
    </w:lvl>
    <w:lvl w:ilvl="6" w:tplc="04080001" w:tentative="1">
      <w:start w:val="1"/>
      <w:numFmt w:val="bullet"/>
      <w:lvlText w:val=""/>
      <w:lvlJc w:val="left"/>
      <w:pPr>
        <w:ind w:left="6316" w:hanging="360"/>
      </w:pPr>
      <w:rPr>
        <w:rFonts w:ascii="Symbol" w:hAnsi="Symbol" w:hint="default"/>
      </w:rPr>
    </w:lvl>
    <w:lvl w:ilvl="7" w:tplc="04080003" w:tentative="1">
      <w:start w:val="1"/>
      <w:numFmt w:val="bullet"/>
      <w:lvlText w:val="o"/>
      <w:lvlJc w:val="left"/>
      <w:pPr>
        <w:ind w:left="7036" w:hanging="360"/>
      </w:pPr>
      <w:rPr>
        <w:rFonts w:ascii="Courier New" w:hAnsi="Courier New" w:cs="Courier New" w:hint="default"/>
      </w:rPr>
    </w:lvl>
    <w:lvl w:ilvl="8" w:tplc="04080005" w:tentative="1">
      <w:start w:val="1"/>
      <w:numFmt w:val="bullet"/>
      <w:lvlText w:val=""/>
      <w:lvlJc w:val="left"/>
      <w:pPr>
        <w:ind w:left="7756" w:hanging="360"/>
      </w:pPr>
      <w:rPr>
        <w:rFonts w:ascii="Wingdings" w:hAnsi="Wingdings" w:hint="default"/>
      </w:rPr>
    </w:lvl>
  </w:abstractNum>
  <w:abstractNum w:abstractNumId="13" w15:restartNumberingAfterBreak="0">
    <w:nsid w:val="39B10BCF"/>
    <w:multiLevelType w:val="hybridMultilevel"/>
    <w:tmpl w:val="5B1A6BA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15:restartNumberingAfterBreak="0">
    <w:nsid w:val="3F7E01AE"/>
    <w:multiLevelType w:val="hybridMultilevel"/>
    <w:tmpl w:val="4320A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90B29"/>
    <w:multiLevelType w:val="hybridMultilevel"/>
    <w:tmpl w:val="A1DA94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25D22FA"/>
    <w:multiLevelType w:val="hybridMultilevel"/>
    <w:tmpl w:val="F90CC7E6"/>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7" w15:restartNumberingAfterBreak="0">
    <w:nsid w:val="42E16100"/>
    <w:multiLevelType w:val="hybridMultilevel"/>
    <w:tmpl w:val="1062CA94"/>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8757E67"/>
    <w:multiLevelType w:val="hybridMultilevel"/>
    <w:tmpl w:val="34E6D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B63CE4"/>
    <w:multiLevelType w:val="hybridMultilevel"/>
    <w:tmpl w:val="2DCA2AC2"/>
    <w:lvl w:ilvl="0" w:tplc="B852BC4C">
      <w:start w:val="1"/>
      <w:numFmt w:val="lowerRoman"/>
      <w:lvlText w:val="(%1)"/>
      <w:lvlJc w:val="left"/>
      <w:pPr>
        <w:tabs>
          <w:tab w:val="num" w:pos="1440"/>
        </w:tabs>
        <w:ind w:left="1440" w:hanging="720"/>
      </w:pPr>
      <w:rPr>
        <w:rFonts w:hint="default"/>
      </w:rPr>
    </w:lvl>
    <w:lvl w:ilvl="1" w:tplc="9B324CFA">
      <w:start w:val="4"/>
      <w:numFmt w:val="decimal"/>
      <w:lvlText w:val="(%2)"/>
      <w:lvlJc w:val="left"/>
      <w:pPr>
        <w:tabs>
          <w:tab w:val="num" w:pos="1800"/>
        </w:tabs>
        <w:ind w:left="1800" w:hanging="360"/>
      </w:pPr>
      <w:rPr>
        <w:rFonts w:hint="default"/>
        <w:b w:val="0"/>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6716A10"/>
    <w:multiLevelType w:val="hybridMultilevel"/>
    <w:tmpl w:val="C44E6CDC"/>
    <w:lvl w:ilvl="0" w:tplc="0408000F">
      <w:start w:val="1"/>
      <w:numFmt w:val="decimal"/>
      <w:lvlText w:val="%1."/>
      <w:lvlJc w:val="left"/>
      <w:pPr>
        <w:ind w:left="360" w:hanging="360"/>
      </w:pPr>
    </w:lvl>
    <w:lvl w:ilvl="1" w:tplc="04080019">
      <w:start w:val="1"/>
      <w:numFmt w:val="lowerLetter"/>
      <w:lvlText w:val="%2."/>
      <w:lvlJc w:val="left"/>
      <w:pPr>
        <w:ind w:left="666" w:hanging="360"/>
      </w:pPr>
    </w:lvl>
    <w:lvl w:ilvl="2" w:tplc="0408001B" w:tentative="1">
      <w:start w:val="1"/>
      <w:numFmt w:val="lowerRoman"/>
      <w:lvlText w:val="%3."/>
      <w:lvlJc w:val="right"/>
      <w:pPr>
        <w:ind w:left="1386" w:hanging="180"/>
      </w:pPr>
    </w:lvl>
    <w:lvl w:ilvl="3" w:tplc="0408000F" w:tentative="1">
      <w:start w:val="1"/>
      <w:numFmt w:val="decimal"/>
      <w:lvlText w:val="%4."/>
      <w:lvlJc w:val="left"/>
      <w:pPr>
        <w:ind w:left="2106" w:hanging="360"/>
      </w:pPr>
    </w:lvl>
    <w:lvl w:ilvl="4" w:tplc="04080019" w:tentative="1">
      <w:start w:val="1"/>
      <w:numFmt w:val="lowerLetter"/>
      <w:lvlText w:val="%5."/>
      <w:lvlJc w:val="left"/>
      <w:pPr>
        <w:ind w:left="2826" w:hanging="360"/>
      </w:pPr>
    </w:lvl>
    <w:lvl w:ilvl="5" w:tplc="0408001B" w:tentative="1">
      <w:start w:val="1"/>
      <w:numFmt w:val="lowerRoman"/>
      <w:lvlText w:val="%6."/>
      <w:lvlJc w:val="right"/>
      <w:pPr>
        <w:ind w:left="3546" w:hanging="180"/>
      </w:pPr>
    </w:lvl>
    <w:lvl w:ilvl="6" w:tplc="0408000F" w:tentative="1">
      <w:start w:val="1"/>
      <w:numFmt w:val="decimal"/>
      <w:lvlText w:val="%7."/>
      <w:lvlJc w:val="left"/>
      <w:pPr>
        <w:ind w:left="4266" w:hanging="360"/>
      </w:pPr>
    </w:lvl>
    <w:lvl w:ilvl="7" w:tplc="04080019" w:tentative="1">
      <w:start w:val="1"/>
      <w:numFmt w:val="lowerLetter"/>
      <w:lvlText w:val="%8."/>
      <w:lvlJc w:val="left"/>
      <w:pPr>
        <w:ind w:left="4986" w:hanging="360"/>
      </w:pPr>
    </w:lvl>
    <w:lvl w:ilvl="8" w:tplc="0408001B" w:tentative="1">
      <w:start w:val="1"/>
      <w:numFmt w:val="lowerRoman"/>
      <w:lvlText w:val="%9."/>
      <w:lvlJc w:val="right"/>
      <w:pPr>
        <w:ind w:left="5706" w:hanging="180"/>
      </w:pPr>
    </w:lvl>
  </w:abstractNum>
  <w:abstractNum w:abstractNumId="21" w15:restartNumberingAfterBreak="0">
    <w:nsid w:val="59A67C79"/>
    <w:multiLevelType w:val="hybridMultilevel"/>
    <w:tmpl w:val="96EA281E"/>
    <w:lvl w:ilvl="0" w:tplc="57BAFB4E">
      <w:start w:val="1"/>
      <w:numFmt w:val="lowerRoman"/>
      <w:lvlText w:val="%1."/>
      <w:lvlJc w:val="righ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B7C64C7"/>
    <w:multiLevelType w:val="hybridMultilevel"/>
    <w:tmpl w:val="FA3673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C185A71"/>
    <w:multiLevelType w:val="hybridMultilevel"/>
    <w:tmpl w:val="CAA4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26748D"/>
    <w:multiLevelType w:val="hybridMultilevel"/>
    <w:tmpl w:val="5068FFA4"/>
    <w:lvl w:ilvl="0" w:tplc="04080003">
      <w:start w:val="1"/>
      <w:numFmt w:val="bullet"/>
      <w:lvlText w:val="o"/>
      <w:lvlJc w:val="left"/>
      <w:pPr>
        <w:ind w:left="2160" w:hanging="360"/>
      </w:pPr>
      <w:rPr>
        <w:rFonts w:ascii="Courier New" w:hAnsi="Courier New" w:cs="Courier New"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5" w15:restartNumberingAfterBreak="0">
    <w:nsid w:val="5C4D2E6A"/>
    <w:multiLevelType w:val="hybridMultilevel"/>
    <w:tmpl w:val="9F5AEF4E"/>
    <w:lvl w:ilvl="0" w:tplc="04080001">
      <w:start w:val="1"/>
      <w:numFmt w:val="bullet"/>
      <w:lvlText w:val=""/>
      <w:lvlJc w:val="left"/>
      <w:pPr>
        <w:ind w:left="720" w:hanging="360"/>
      </w:pPr>
      <w:rPr>
        <w:rFonts w:ascii="Symbol" w:hAnsi="Symbol"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3A04DA3"/>
    <w:multiLevelType w:val="hybridMultilevel"/>
    <w:tmpl w:val="53484064"/>
    <w:lvl w:ilvl="0" w:tplc="B3B6D8EE">
      <w:start w:val="1"/>
      <w:numFmt w:val="decimal"/>
      <w:lvlText w:val="%1."/>
      <w:lvlJc w:val="left"/>
      <w:pPr>
        <w:ind w:left="540" w:hanging="360"/>
      </w:pPr>
      <w:rPr>
        <w:rFonts w:hint="default"/>
        <w:b/>
      </w:rPr>
    </w:lvl>
    <w:lvl w:ilvl="1" w:tplc="520ADFD6">
      <w:start w:val="1"/>
      <w:numFmt w:val="lowerRoman"/>
      <w:lvlText w:val="%2."/>
      <w:lvlJc w:val="left"/>
      <w:pPr>
        <w:ind w:left="1620" w:hanging="720"/>
      </w:pPr>
      <w:rPr>
        <w:rFonts w:hint="default"/>
      </w:r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7" w15:restartNumberingAfterBreak="0">
    <w:nsid w:val="663F46BA"/>
    <w:multiLevelType w:val="hybridMultilevel"/>
    <w:tmpl w:val="47E0ED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5021C4"/>
    <w:multiLevelType w:val="hybridMultilevel"/>
    <w:tmpl w:val="06AEB20E"/>
    <w:lvl w:ilvl="0" w:tplc="0408001B">
      <w:start w:val="1"/>
      <w:numFmt w:val="lowerRoman"/>
      <w:lvlText w:val="%1."/>
      <w:lvlJc w:val="right"/>
      <w:pPr>
        <w:ind w:left="6840" w:hanging="360"/>
      </w:pPr>
    </w:lvl>
    <w:lvl w:ilvl="1" w:tplc="04080019">
      <w:start w:val="1"/>
      <w:numFmt w:val="lowerLetter"/>
      <w:lvlText w:val="%2."/>
      <w:lvlJc w:val="left"/>
      <w:pPr>
        <w:ind w:left="7560" w:hanging="360"/>
      </w:pPr>
    </w:lvl>
    <w:lvl w:ilvl="2" w:tplc="0408001B" w:tentative="1">
      <w:start w:val="1"/>
      <w:numFmt w:val="lowerRoman"/>
      <w:lvlText w:val="%3."/>
      <w:lvlJc w:val="right"/>
      <w:pPr>
        <w:ind w:left="8280" w:hanging="180"/>
      </w:pPr>
    </w:lvl>
    <w:lvl w:ilvl="3" w:tplc="0408000F" w:tentative="1">
      <w:start w:val="1"/>
      <w:numFmt w:val="decimal"/>
      <w:lvlText w:val="%4."/>
      <w:lvlJc w:val="left"/>
      <w:pPr>
        <w:ind w:left="9000" w:hanging="360"/>
      </w:pPr>
    </w:lvl>
    <w:lvl w:ilvl="4" w:tplc="04080019" w:tentative="1">
      <w:start w:val="1"/>
      <w:numFmt w:val="lowerLetter"/>
      <w:lvlText w:val="%5."/>
      <w:lvlJc w:val="left"/>
      <w:pPr>
        <w:ind w:left="9720" w:hanging="360"/>
      </w:pPr>
    </w:lvl>
    <w:lvl w:ilvl="5" w:tplc="0408001B" w:tentative="1">
      <w:start w:val="1"/>
      <w:numFmt w:val="lowerRoman"/>
      <w:lvlText w:val="%6."/>
      <w:lvlJc w:val="right"/>
      <w:pPr>
        <w:ind w:left="10440" w:hanging="180"/>
      </w:pPr>
    </w:lvl>
    <w:lvl w:ilvl="6" w:tplc="0408000F" w:tentative="1">
      <w:start w:val="1"/>
      <w:numFmt w:val="decimal"/>
      <w:lvlText w:val="%7."/>
      <w:lvlJc w:val="left"/>
      <w:pPr>
        <w:ind w:left="11160" w:hanging="360"/>
      </w:pPr>
    </w:lvl>
    <w:lvl w:ilvl="7" w:tplc="04080019" w:tentative="1">
      <w:start w:val="1"/>
      <w:numFmt w:val="lowerLetter"/>
      <w:lvlText w:val="%8."/>
      <w:lvlJc w:val="left"/>
      <w:pPr>
        <w:ind w:left="11880" w:hanging="360"/>
      </w:pPr>
    </w:lvl>
    <w:lvl w:ilvl="8" w:tplc="0408001B" w:tentative="1">
      <w:start w:val="1"/>
      <w:numFmt w:val="lowerRoman"/>
      <w:lvlText w:val="%9."/>
      <w:lvlJc w:val="right"/>
      <w:pPr>
        <w:ind w:left="12600" w:hanging="180"/>
      </w:pPr>
    </w:lvl>
  </w:abstractNum>
  <w:abstractNum w:abstractNumId="29" w15:restartNumberingAfterBreak="0">
    <w:nsid w:val="68B11693"/>
    <w:multiLevelType w:val="hybridMultilevel"/>
    <w:tmpl w:val="4F8E5218"/>
    <w:lvl w:ilvl="0" w:tplc="04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D2F6606"/>
    <w:multiLevelType w:val="multilevel"/>
    <w:tmpl w:val="D0E446CE"/>
    <w:lvl w:ilvl="0">
      <w:start w:val="1"/>
      <w:numFmt w:val="decimal"/>
      <w:lvlText w:val="%1."/>
      <w:lvlJc w:val="left"/>
      <w:pPr>
        <w:ind w:left="54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780" w:hanging="2160"/>
      </w:pPr>
      <w:rPr>
        <w:rFonts w:hint="default"/>
      </w:rPr>
    </w:lvl>
  </w:abstractNum>
  <w:abstractNum w:abstractNumId="31" w15:restartNumberingAfterBreak="0">
    <w:nsid w:val="6D3A11C9"/>
    <w:multiLevelType w:val="hybridMultilevel"/>
    <w:tmpl w:val="04B631D0"/>
    <w:lvl w:ilvl="0" w:tplc="04080003">
      <w:start w:val="1"/>
      <w:numFmt w:val="bullet"/>
      <w:lvlText w:val="o"/>
      <w:lvlJc w:val="left"/>
      <w:pPr>
        <w:ind w:left="2138" w:hanging="360"/>
      </w:pPr>
      <w:rPr>
        <w:rFonts w:ascii="Courier New" w:hAnsi="Courier New" w:cs="Courier New" w:hint="default"/>
      </w:rPr>
    </w:lvl>
    <w:lvl w:ilvl="1" w:tplc="04080003">
      <w:start w:val="1"/>
      <w:numFmt w:val="bullet"/>
      <w:lvlText w:val="o"/>
      <w:lvlJc w:val="left"/>
      <w:pPr>
        <w:ind w:left="2858" w:hanging="360"/>
      </w:pPr>
      <w:rPr>
        <w:rFonts w:ascii="Courier New" w:hAnsi="Courier New" w:cs="Courier New" w:hint="default"/>
      </w:rPr>
    </w:lvl>
    <w:lvl w:ilvl="2" w:tplc="04080005" w:tentative="1">
      <w:start w:val="1"/>
      <w:numFmt w:val="bullet"/>
      <w:lvlText w:val=""/>
      <w:lvlJc w:val="left"/>
      <w:pPr>
        <w:ind w:left="3578" w:hanging="360"/>
      </w:pPr>
      <w:rPr>
        <w:rFonts w:ascii="Wingdings" w:hAnsi="Wingdings" w:hint="default"/>
      </w:rPr>
    </w:lvl>
    <w:lvl w:ilvl="3" w:tplc="04080001" w:tentative="1">
      <w:start w:val="1"/>
      <w:numFmt w:val="bullet"/>
      <w:lvlText w:val=""/>
      <w:lvlJc w:val="left"/>
      <w:pPr>
        <w:ind w:left="4298" w:hanging="360"/>
      </w:pPr>
      <w:rPr>
        <w:rFonts w:ascii="Symbol" w:hAnsi="Symbol" w:hint="default"/>
      </w:rPr>
    </w:lvl>
    <w:lvl w:ilvl="4" w:tplc="04080003" w:tentative="1">
      <w:start w:val="1"/>
      <w:numFmt w:val="bullet"/>
      <w:lvlText w:val="o"/>
      <w:lvlJc w:val="left"/>
      <w:pPr>
        <w:ind w:left="5018" w:hanging="360"/>
      </w:pPr>
      <w:rPr>
        <w:rFonts w:ascii="Courier New" w:hAnsi="Courier New" w:cs="Courier New" w:hint="default"/>
      </w:rPr>
    </w:lvl>
    <w:lvl w:ilvl="5" w:tplc="04080005" w:tentative="1">
      <w:start w:val="1"/>
      <w:numFmt w:val="bullet"/>
      <w:lvlText w:val=""/>
      <w:lvlJc w:val="left"/>
      <w:pPr>
        <w:ind w:left="5738" w:hanging="360"/>
      </w:pPr>
      <w:rPr>
        <w:rFonts w:ascii="Wingdings" w:hAnsi="Wingdings" w:hint="default"/>
      </w:rPr>
    </w:lvl>
    <w:lvl w:ilvl="6" w:tplc="04080001" w:tentative="1">
      <w:start w:val="1"/>
      <w:numFmt w:val="bullet"/>
      <w:lvlText w:val=""/>
      <w:lvlJc w:val="left"/>
      <w:pPr>
        <w:ind w:left="6458" w:hanging="360"/>
      </w:pPr>
      <w:rPr>
        <w:rFonts w:ascii="Symbol" w:hAnsi="Symbol" w:hint="default"/>
      </w:rPr>
    </w:lvl>
    <w:lvl w:ilvl="7" w:tplc="04080003" w:tentative="1">
      <w:start w:val="1"/>
      <w:numFmt w:val="bullet"/>
      <w:lvlText w:val="o"/>
      <w:lvlJc w:val="left"/>
      <w:pPr>
        <w:ind w:left="7178" w:hanging="360"/>
      </w:pPr>
      <w:rPr>
        <w:rFonts w:ascii="Courier New" w:hAnsi="Courier New" w:cs="Courier New" w:hint="default"/>
      </w:rPr>
    </w:lvl>
    <w:lvl w:ilvl="8" w:tplc="04080005" w:tentative="1">
      <w:start w:val="1"/>
      <w:numFmt w:val="bullet"/>
      <w:lvlText w:val=""/>
      <w:lvlJc w:val="left"/>
      <w:pPr>
        <w:ind w:left="7898" w:hanging="360"/>
      </w:pPr>
      <w:rPr>
        <w:rFonts w:ascii="Wingdings" w:hAnsi="Wingdings" w:hint="default"/>
      </w:rPr>
    </w:lvl>
  </w:abstractNum>
  <w:abstractNum w:abstractNumId="32" w15:restartNumberingAfterBreak="0">
    <w:nsid w:val="6FBA0A52"/>
    <w:multiLevelType w:val="hybridMultilevel"/>
    <w:tmpl w:val="0D3C1CFC"/>
    <w:lvl w:ilvl="0" w:tplc="04090003">
      <w:start w:val="1"/>
      <w:numFmt w:val="bullet"/>
      <w:lvlText w:val="o"/>
      <w:lvlJc w:val="left"/>
      <w:pPr>
        <w:ind w:left="1070" w:hanging="360"/>
      </w:pPr>
      <w:rPr>
        <w:rFonts w:ascii="Courier New" w:hAnsi="Courier New" w:cs="Courier New"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3" w15:restartNumberingAfterBreak="0">
    <w:nsid w:val="720E432C"/>
    <w:multiLevelType w:val="hybridMultilevel"/>
    <w:tmpl w:val="83608BDA"/>
    <w:lvl w:ilvl="0" w:tplc="04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2FE560E"/>
    <w:multiLevelType w:val="hybridMultilevel"/>
    <w:tmpl w:val="28AEFFC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73DE65CC"/>
    <w:multiLevelType w:val="hybridMultilevel"/>
    <w:tmpl w:val="05C23328"/>
    <w:lvl w:ilvl="0" w:tplc="65D4F9B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5603707"/>
    <w:multiLevelType w:val="hybridMultilevel"/>
    <w:tmpl w:val="8B98C21E"/>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566268C"/>
    <w:multiLevelType w:val="hybridMultilevel"/>
    <w:tmpl w:val="05C23328"/>
    <w:lvl w:ilvl="0" w:tplc="0409000B">
      <w:start w:val="1"/>
      <w:numFmt w:val="bullet"/>
      <w:lvlText w:val=""/>
      <w:lvlJc w:val="left"/>
      <w:pPr>
        <w:tabs>
          <w:tab w:val="num" w:pos="1080"/>
        </w:tabs>
        <w:ind w:left="1080" w:hanging="360"/>
      </w:pPr>
      <w:rPr>
        <w:rFonts w:ascii="Wingdings" w:hAnsi="Wingding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75CE2CF8"/>
    <w:multiLevelType w:val="hybridMultilevel"/>
    <w:tmpl w:val="C2802628"/>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39" w15:restartNumberingAfterBreak="0">
    <w:nsid w:val="78885918"/>
    <w:multiLevelType w:val="hybridMultilevel"/>
    <w:tmpl w:val="6B4A8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2F5897"/>
    <w:multiLevelType w:val="multilevel"/>
    <w:tmpl w:val="D0E446CE"/>
    <w:lvl w:ilvl="0">
      <w:start w:val="1"/>
      <w:numFmt w:val="decimal"/>
      <w:lvlText w:val="%1."/>
      <w:lvlJc w:val="left"/>
      <w:pPr>
        <w:ind w:left="54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780" w:hanging="2160"/>
      </w:pPr>
      <w:rPr>
        <w:rFonts w:hint="default"/>
      </w:rPr>
    </w:lvl>
  </w:abstractNum>
  <w:abstractNum w:abstractNumId="41" w15:restartNumberingAfterBreak="0">
    <w:nsid w:val="7EE14C4A"/>
    <w:multiLevelType w:val="hybridMultilevel"/>
    <w:tmpl w:val="22FC91EA"/>
    <w:lvl w:ilvl="0" w:tplc="1668FADA">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0123458">
    <w:abstractNumId w:val="35"/>
  </w:num>
  <w:num w:numId="2" w16cid:durableId="1470512813">
    <w:abstractNumId w:val="37"/>
  </w:num>
  <w:num w:numId="3" w16cid:durableId="1743137759">
    <w:abstractNumId w:val="20"/>
  </w:num>
  <w:num w:numId="4" w16cid:durableId="527109585">
    <w:abstractNumId w:val="13"/>
  </w:num>
  <w:num w:numId="5" w16cid:durableId="1321038029">
    <w:abstractNumId w:val="15"/>
  </w:num>
  <w:num w:numId="6" w16cid:durableId="217058612">
    <w:abstractNumId w:val="22"/>
  </w:num>
  <w:num w:numId="7" w16cid:durableId="415395384">
    <w:abstractNumId w:val="17"/>
  </w:num>
  <w:num w:numId="8" w16cid:durableId="815685907">
    <w:abstractNumId w:val="7"/>
  </w:num>
  <w:num w:numId="9" w16cid:durableId="2098283047">
    <w:abstractNumId w:val="19"/>
  </w:num>
  <w:num w:numId="10" w16cid:durableId="726759321">
    <w:abstractNumId w:val="40"/>
  </w:num>
  <w:num w:numId="11" w16cid:durableId="332685710">
    <w:abstractNumId w:val="21"/>
  </w:num>
  <w:num w:numId="12" w16cid:durableId="1377048674">
    <w:abstractNumId w:val="8"/>
  </w:num>
  <w:num w:numId="13" w16cid:durableId="400713219">
    <w:abstractNumId w:val="28"/>
  </w:num>
  <w:num w:numId="14" w16cid:durableId="843788430">
    <w:abstractNumId w:val="30"/>
  </w:num>
  <w:num w:numId="15" w16cid:durableId="1767731528">
    <w:abstractNumId w:val="26"/>
  </w:num>
  <w:num w:numId="16" w16cid:durableId="1584678163">
    <w:abstractNumId w:val="5"/>
  </w:num>
  <w:num w:numId="17" w16cid:durableId="1097873345">
    <w:abstractNumId w:val="10"/>
  </w:num>
  <w:num w:numId="18" w16cid:durableId="1072896546">
    <w:abstractNumId w:val="27"/>
  </w:num>
  <w:num w:numId="19" w16cid:durableId="392582682">
    <w:abstractNumId w:val="6"/>
  </w:num>
  <w:num w:numId="20" w16cid:durableId="899364418">
    <w:abstractNumId w:val="34"/>
  </w:num>
  <w:num w:numId="21" w16cid:durableId="99692099">
    <w:abstractNumId w:val="33"/>
  </w:num>
  <w:num w:numId="22" w16cid:durableId="1778133275">
    <w:abstractNumId w:val="41"/>
  </w:num>
  <w:num w:numId="23" w16cid:durableId="1293025687">
    <w:abstractNumId w:val="11"/>
  </w:num>
  <w:num w:numId="24" w16cid:durableId="1287538530">
    <w:abstractNumId w:val="18"/>
  </w:num>
  <w:num w:numId="25" w16cid:durableId="729768590">
    <w:abstractNumId w:val="0"/>
  </w:num>
  <w:num w:numId="26" w16cid:durableId="632101455">
    <w:abstractNumId w:val="3"/>
  </w:num>
  <w:num w:numId="27" w16cid:durableId="1318459021">
    <w:abstractNumId w:val="32"/>
  </w:num>
  <w:num w:numId="28" w16cid:durableId="302657975">
    <w:abstractNumId w:val="23"/>
  </w:num>
  <w:num w:numId="29" w16cid:durableId="1411386430">
    <w:abstractNumId w:val="9"/>
  </w:num>
  <w:num w:numId="30" w16cid:durableId="1467698340">
    <w:abstractNumId w:val="4"/>
  </w:num>
  <w:num w:numId="31" w16cid:durableId="1368221320">
    <w:abstractNumId w:val="2"/>
  </w:num>
  <w:num w:numId="32" w16cid:durableId="734200424">
    <w:abstractNumId w:val="29"/>
  </w:num>
  <w:num w:numId="33" w16cid:durableId="604771371">
    <w:abstractNumId w:val="14"/>
  </w:num>
  <w:num w:numId="34" w16cid:durableId="1957516193">
    <w:abstractNumId w:val="16"/>
  </w:num>
  <w:num w:numId="35" w16cid:durableId="234049868">
    <w:abstractNumId w:val="39"/>
  </w:num>
  <w:num w:numId="36" w16cid:durableId="453905442">
    <w:abstractNumId w:val="25"/>
  </w:num>
  <w:num w:numId="37" w16cid:durableId="1192305885">
    <w:abstractNumId w:val="31"/>
  </w:num>
  <w:num w:numId="38" w16cid:durableId="2129203680">
    <w:abstractNumId w:val="12"/>
  </w:num>
  <w:num w:numId="39" w16cid:durableId="1368601634">
    <w:abstractNumId w:val="36"/>
  </w:num>
  <w:num w:numId="40" w16cid:durableId="796070900">
    <w:abstractNumId w:val="24"/>
  </w:num>
  <w:num w:numId="41" w16cid:durableId="1521432213">
    <w:abstractNumId w:val="38"/>
  </w:num>
  <w:num w:numId="42" w16cid:durableId="1992636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OV2Ivv1GmdhX7IyD+qcNC6ylhjUkw6gqvTrscY7Rjq3qn6Qv8ornzQISYYfDVBAZCaPsz3x6N4Lm5625j1QLw==" w:salt="cqOok+/tMynNBabcjmb54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BCC"/>
    <w:rsid w:val="000106D2"/>
    <w:rsid w:val="00012D5B"/>
    <w:rsid w:val="00043398"/>
    <w:rsid w:val="0004370A"/>
    <w:rsid w:val="00056A3B"/>
    <w:rsid w:val="00056F30"/>
    <w:rsid w:val="00064917"/>
    <w:rsid w:val="00067AC4"/>
    <w:rsid w:val="00076547"/>
    <w:rsid w:val="000915E7"/>
    <w:rsid w:val="000A5ADB"/>
    <w:rsid w:val="000B4AF9"/>
    <w:rsid w:val="000B67DE"/>
    <w:rsid w:val="000C2F02"/>
    <w:rsid w:val="000D50FD"/>
    <w:rsid w:val="001123EB"/>
    <w:rsid w:val="00113297"/>
    <w:rsid w:val="00134C4B"/>
    <w:rsid w:val="001352B4"/>
    <w:rsid w:val="00137264"/>
    <w:rsid w:val="001405FE"/>
    <w:rsid w:val="00145B22"/>
    <w:rsid w:val="00152A01"/>
    <w:rsid w:val="00156402"/>
    <w:rsid w:val="0017173F"/>
    <w:rsid w:val="001749B6"/>
    <w:rsid w:val="00183CCB"/>
    <w:rsid w:val="00185699"/>
    <w:rsid w:val="001A33CA"/>
    <w:rsid w:val="001A5124"/>
    <w:rsid w:val="001B0869"/>
    <w:rsid w:val="001C0053"/>
    <w:rsid w:val="001C540D"/>
    <w:rsid w:val="001E34BA"/>
    <w:rsid w:val="00207917"/>
    <w:rsid w:val="00212287"/>
    <w:rsid w:val="00215BCC"/>
    <w:rsid w:val="00232036"/>
    <w:rsid w:val="00243384"/>
    <w:rsid w:val="002639DE"/>
    <w:rsid w:val="002648EF"/>
    <w:rsid w:val="002B092F"/>
    <w:rsid w:val="002B69B5"/>
    <w:rsid w:val="002C06B7"/>
    <w:rsid w:val="002C5BD9"/>
    <w:rsid w:val="002D2153"/>
    <w:rsid w:val="002D4D1E"/>
    <w:rsid w:val="002E094C"/>
    <w:rsid w:val="00315DCE"/>
    <w:rsid w:val="003228E7"/>
    <w:rsid w:val="0032398A"/>
    <w:rsid w:val="00327654"/>
    <w:rsid w:val="00332568"/>
    <w:rsid w:val="00335FB5"/>
    <w:rsid w:val="00351918"/>
    <w:rsid w:val="00354069"/>
    <w:rsid w:val="0036106D"/>
    <w:rsid w:val="0036757D"/>
    <w:rsid w:val="003762F7"/>
    <w:rsid w:val="00377C85"/>
    <w:rsid w:val="00380878"/>
    <w:rsid w:val="0039315F"/>
    <w:rsid w:val="003A2721"/>
    <w:rsid w:val="003A381D"/>
    <w:rsid w:val="003A3E60"/>
    <w:rsid w:val="003D2698"/>
    <w:rsid w:val="003F1104"/>
    <w:rsid w:val="003F18AA"/>
    <w:rsid w:val="003F4CE9"/>
    <w:rsid w:val="0040477B"/>
    <w:rsid w:val="00434291"/>
    <w:rsid w:val="0044395F"/>
    <w:rsid w:val="004456F8"/>
    <w:rsid w:val="00451261"/>
    <w:rsid w:val="004568E0"/>
    <w:rsid w:val="004609DC"/>
    <w:rsid w:val="00461289"/>
    <w:rsid w:val="00465894"/>
    <w:rsid w:val="00470392"/>
    <w:rsid w:val="00471C5F"/>
    <w:rsid w:val="00483E7D"/>
    <w:rsid w:val="00490125"/>
    <w:rsid w:val="004A3834"/>
    <w:rsid w:val="004A73C0"/>
    <w:rsid w:val="004B2B4C"/>
    <w:rsid w:val="004B6C18"/>
    <w:rsid w:val="004C0B0A"/>
    <w:rsid w:val="004C15C2"/>
    <w:rsid w:val="004D20AE"/>
    <w:rsid w:val="004E2514"/>
    <w:rsid w:val="004E46B3"/>
    <w:rsid w:val="004E52C1"/>
    <w:rsid w:val="004F04FE"/>
    <w:rsid w:val="004F60DE"/>
    <w:rsid w:val="005259CB"/>
    <w:rsid w:val="00535C02"/>
    <w:rsid w:val="00536382"/>
    <w:rsid w:val="0053703D"/>
    <w:rsid w:val="0055124B"/>
    <w:rsid w:val="00567413"/>
    <w:rsid w:val="005715BC"/>
    <w:rsid w:val="0058415A"/>
    <w:rsid w:val="00584C06"/>
    <w:rsid w:val="00595302"/>
    <w:rsid w:val="005B5F89"/>
    <w:rsid w:val="005B7DAE"/>
    <w:rsid w:val="005C7625"/>
    <w:rsid w:val="005E57C8"/>
    <w:rsid w:val="005F3609"/>
    <w:rsid w:val="005F415D"/>
    <w:rsid w:val="00600DAF"/>
    <w:rsid w:val="0060494B"/>
    <w:rsid w:val="0061549A"/>
    <w:rsid w:val="00617BAC"/>
    <w:rsid w:val="00621A27"/>
    <w:rsid w:val="0062682A"/>
    <w:rsid w:val="006339F1"/>
    <w:rsid w:val="00641999"/>
    <w:rsid w:val="00642C7D"/>
    <w:rsid w:val="00664119"/>
    <w:rsid w:val="00667BCA"/>
    <w:rsid w:val="006700E5"/>
    <w:rsid w:val="006731B2"/>
    <w:rsid w:val="0067478E"/>
    <w:rsid w:val="00687324"/>
    <w:rsid w:val="00690849"/>
    <w:rsid w:val="006B2A34"/>
    <w:rsid w:val="006D2DC7"/>
    <w:rsid w:val="006D7A35"/>
    <w:rsid w:val="006E01DA"/>
    <w:rsid w:val="006E2231"/>
    <w:rsid w:val="006F1F01"/>
    <w:rsid w:val="006F4C8C"/>
    <w:rsid w:val="006F55BC"/>
    <w:rsid w:val="006F6364"/>
    <w:rsid w:val="00737281"/>
    <w:rsid w:val="007429C4"/>
    <w:rsid w:val="00743191"/>
    <w:rsid w:val="007754C6"/>
    <w:rsid w:val="0079493C"/>
    <w:rsid w:val="00795983"/>
    <w:rsid w:val="007A2EF5"/>
    <w:rsid w:val="007B53B3"/>
    <w:rsid w:val="007C22E5"/>
    <w:rsid w:val="007E2110"/>
    <w:rsid w:val="007E550C"/>
    <w:rsid w:val="00800C3E"/>
    <w:rsid w:val="008021D2"/>
    <w:rsid w:val="008022E5"/>
    <w:rsid w:val="0080328E"/>
    <w:rsid w:val="008577DF"/>
    <w:rsid w:val="0086081D"/>
    <w:rsid w:val="00865CF4"/>
    <w:rsid w:val="00867B75"/>
    <w:rsid w:val="0089718C"/>
    <w:rsid w:val="008A6325"/>
    <w:rsid w:val="008A7C37"/>
    <w:rsid w:val="008B4E50"/>
    <w:rsid w:val="008B53C4"/>
    <w:rsid w:val="008C3853"/>
    <w:rsid w:val="008D7E01"/>
    <w:rsid w:val="008F2299"/>
    <w:rsid w:val="00916F87"/>
    <w:rsid w:val="00925E39"/>
    <w:rsid w:val="00937B2E"/>
    <w:rsid w:val="00940FC8"/>
    <w:rsid w:val="00943AF8"/>
    <w:rsid w:val="00945BD2"/>
    <w:rsid w:val="00957F0E"/>
    <w:rsid w:val="0096025E"/>
    <w:rsid w:val="00966E7F"/>
    <w:rsid w:val="009821A5"/>
    <w:rsid w:val="00982F1A"/>
    <w:rsid w:val="0099014A"/>
    <w:rsid w:val="00996FF8"/>
    <w:rsid w:val="00997320"/>
    <w:rsid w:val="009A220E"/>
    <w:rsid w:val="009C42BA"/>
    <w:rsid w:val="009C4E1C"/>
    <w:rsid w:val="009C67B7"/>
    <w:rsid w:val="009D7765"/>
    <w:rsid w:val="009D7D4C"/>
    <w:rsid w:val="009E071E"/>
    <w:rsid w:val="009E23D2"/>
    <w:rsid w:val="009E2609"/>
    <w:rsid w:val="009E5B76"/>
    <w:rsid w:val="009E7DF3"/>
    <w:rsid w:val="009F2990"/>
    <w:rsid w:val="009F6C11"/>
    <w:rsid w:val="00A02218"/>
    <w:rsid w:val="00A10DCD"/>
    <w:rsid w:val="00A2542D"/>
    <w:rsid w:val="00A3239E"/>
    <w:rsid w:val="00A3362C"/>
    <w:rsid w:val="00A36374"/>
    <w:rsid w:val="00A37CF4"/>
    <w:rsid w:val="00A4141B"/>
    <w:rsid w:val="00A508BE"/>
    <w:rsid w:val="00A623F9"/>
    <w:rsid w:val="00A639FB"/>
    <w:rsid w:val="00A707D0"/>
    <w:rsid w:val="00A73A91"/>
    <w:rsid w:val="00A750A4"/>
    <w:rsid w:val="00A7572F"/>
    <w:rsid w:val="00A82B71"/>
    <w:rsid w:val="00A90DC8"/>
    <w:rsid w:val="00AB3159"/>
    <w:rsid w:val="00AC2C7E"/>
    <w:rsid w:val="00AC2F88"/>
    <w:rsid w:val="00AC7303"/>
    <w:rsid w:val="00AE39FE"/>
    <w:rsid w:val="00AF2263"/>
    <w:rsid w:val="00AF6987"/>
    <w:rsid w:val="00B106D8"/>
    <w:rsid w:val="00B17F0D"/>
    <w:rsid w:val="00B22EB4"/>
    <w:rsid w:val="00B258EC"/>
    <w:rsid w:val="00B26159"/>
    <w:rsid w:val="00B3072F"/>
    <w:rsid w:val="00B33C5D"/>
    <w:rsid w:val="00B40B38"/>
    <w:rsid w:val="00B440C5"/>
    <w:rsid w:val="00B5274B"/>
    <w:rsid w:val="00B52C90"/>
    <w:rsid w:val="00B64D82"/>
    <w:rsid w:val="00B74C01"/>
    <w:rsid w:val="00B77AE8"/>
    <w:rsid w:val="00B80CCB"/>
    <w:rsid w:val="00B86E49"/>
    <w:rsid w:val="00B87DEE"/>
    <w:rsid w:val="00B90784"/>
    <w:rsid w:val="00B9283B"/>
    <w:rsid w:val="00BA3A14"/>
    <w:rsid w:val="00BB6F8B"/>
    <w:rsid w:val="00BD7D45"/>
    <w:rsid w:val="00BE130D"/>
    <w:rsid w:val="00BE2411"/>
    <w:rsid w:val="00BE676C"/>
    <w:rsid w:val="00BF6003"/>
    <w:rsid w:val="00BF762E"/>
    <w:rsid w:val="00C068AB"/>
    <w:rsid w:val="00C07102"/>
    <w:rsid w:val="00C07F17"/>
    <w:rsid w:val="00C4289F"/>
    <w:rsid w:val="00C45626"/>
    <w:rsid w:val="00C5787E"/>
    <w:rsid w:val="00C6043B"/>
    <w:rsid w:val="00C6353D"/>
    <w:rsid w:val="00C644C7"/>
    <w:rsid w:val="00C7621C"/>
    <w:rsid w:val="00C94856"/>
    <w:rsid w:val="00C9793D"/>
    <w:rsid w:val="00C97E1C"/>
    <w:rsid w:val="00CA3BD4"/>
    <w:rsid w:val="00CA4C6D"/>
    <w:rsid w:val="00CB06E5"/>
    <w:rsid w:val="00CB40E6"/>
    <w:rsid w:val="00CB4C9A"/>
    <w:rsid w:val="00CF4C1F"/>
    <w:rsid w:val="00D07F17"/>
    <w:rsid w:val="00D11B82"/>
    <w:rsid w:val="00D204C3"/>
    <w:rsid w:val="00D47AA0"/>
    <w:rsid w:val="00D47FCF"/>
    <w:rsid w:val="00D5056C"/>
    <w:rsid w:val="00D5543C"/>
    <w:rsid w:val="00D56378"/>
    <w:rsid w:val="00D576C7"/>
    <w:rsid w:val="00D57A1E"/>
    <w:rsid w:val="00D57B44"/>
    <w:rsid w:val="00D74EEE"/>
    <w:rsid w:val="00D8459B"/>
    <w:rsid w:val="00D9525A"/>
    <w:rsid w:val="00DB7863"/>
    <w:rsid w:val="00DC1F67"/>
    <w:rsid w:val="00DD4AB0"/>
    <w:rsid w:val="00DD5637"/>
    <w:rsid w:val="00DF0C47"/>
    <w:rsid w:val="00DF1027"/>
    <w:rsid w:val="00DF10B3"/>
    <w:rsid w:val="00DF26A2"/>
    <w:rsid w:val="00E15673"/>
    <w:rsid w:val="00E2012B"/>
    <w:rsid w:val="00E32B1B"/>
    <w:rsid w:val="00E56149"/>
    <w:rsid w:val="00E561CD"/>
    <w:rsid w:val="00E718AF"/>
    <w:rsid w:val="00E71E64"/>
    <w:rsid w:val="00E73312"/>
    <w:rsid w:val="00E73868"/>
    <w:rsid w:val="00E7554A"/>
    <w:rsid w:val="00E7721D"/>
    <w:rsid w:val="00E855A0"/>
    <w:rsid w:val="00E87F89"/>
    <w:rsid w:val="00EA7A39"/>
    <w:rsid w:val="00EB18A8"/>
    <w:rsid w:val="00EC10E1"/>
    <w:rsid w:val="00EC72F5"/>
    <w:rsid w:val="00ED50CC"/>
    <w:rsid w:val="00EE42AC"/>
    <w:rsid w:val="00EE5B78"/>
    <w:rsid w:val="00F20153"/>
    <w:rsid w:val="00F21E9A"/>
    <w:rsid w:val="00F26A1F"/>
    <w:rsid w:val="00F26D81"/>
    <w:rsid w:val="00F341B0"/>
    <w:rsid w:val="00F360C1"/>
    <w:rsid w:val="00F436CA"/>
    <w:rsid w:val="00F46E3C"/>
    <w:rsid w:val="00F554AB"/>
    <w:rsid w:val="00F61D28"/>
    <w:rsid w:val="00F63B4E"/>
    <w:rsid w:val="00F65145"/>
    <w:rsid w:val="00F71209"/>
    <w:rsid w:val="00F75EAD"/>
    <w:rsid w:val="00F85462"/>
    <w:rsid w:val="00F873D6"/>
    <w:rsid w:val="00FA2A18"/>
    <w:rsid w:val="00FA3A0E"/>
    <w:rsid w:val="00FB3090"/>
    <w:rsid w:val="00FB3271"/>
    <w:rsid w:val="00FC4A2F"/>
    <w:rsid w:val="00FC6841"/>
    <w:rsid w:val="00FD0B25"/>
    <w:rsid w:val="00FE046B"/>
    <w:rsid w:val="00FE3630"/>
    <w:rsid w:val="00FE48D0"/>
    <w:rsid w:val="00FF5502"/>
    <w:rsid w:val="00FF717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545EF"/>
  <w15:docId w15:val="{8E868D50-F042-493D-A859-09E0239E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BC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E52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215BCC"/>
    <w:pPr>
      <w:keepNext/>
      <w:widowControl w:val="0"/>
      <w:autoSpaceDE w:val="0"/>
      <w:autoSpaceDN w:val="0"/>
      <w:adjustRightInd w:val="0"/>
      <w:spacing w:line="259" w:lineRule="atLeast"/>
      <w:jc w:val="center"/>
      <w:outlineLvl w:val="2"/>
    </w:pPr>
    <w:rPr>
      <w:rFonts w:ascii="Arial" w:hAnsi="Arial" w:cs="Arial"/>
      <w:b/>
      <w:bCs/>
      <w:sz w:val="22"/>
      <w:szCs w:val="2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5BCC"/>
    <w:rPr>
      <w:rFonts w:eastAsia="Times New Roman" w:cs="Arial"/>
      <w:b/>
      <w:bCs/>
    </w:rPr>
  </w:style>
  <w:style w:type="paragraph" w:styleId="BodyText">
    <w:name w:val="Body Text"/>
    <w:basedOn w:val="Normal"/>
    <w:link w:val="BodyTextChar"/>
    <w:semiHidden/>
    <w:rsid w:val="00215BCC"/>
    <w:pPr>
      <w:widowControl w:val="0"/>
      <w:tabs>
        <w:tab w:val="left" w:pos="691"/>
      </w:tabs>
      <w:autoSpaceDE w:val="0"/>
      <w:autoSpaceDN w:val="0"/>
      <w:adjustRightInd w:val="0"/>
      <w:spacing w:line="249" w:lineRule="atLeast"/>
    </w:pPr>
    <w:rPr>
      <w:rFonts w:ascii="Arial" w:hAnsi="Arial" w:cs="Arial"/>
      <w:sz w:val="22"/>
      <w:szCs w:val="22"/>
      <w:lang w:val="el-GR"/>
    </w:rPr>
  </w:style>
  <w:style w:type="character" w:customStyle="1" w:styleId="BodyTextChar">
    <w:name w:val="Body Text Char"/>
    <w:basedOn w:val="DefaultParagraphFont"/>
    <w:link w:val="BodyText"/>
    <w:semiHidden/>
    <w:rsid w:val="00215BCC"/>
    <w:rPr>
      <w:rFonts w:eastAsia="Times New Roman" w:cs="Arial"/>
    </w:rPr>
  </w:style>
  <w:style w:type="paragraph" w:styleId="BodyTextIndent">
    <w:name w:val="Body Text Indent"/>
    <w:basedOn w:val="Normal"/>
    <w:link w:val="BodyTextIndentChar"/>
    <w:semiHidden/>
    <w:rsid w:val="00215BCC"/>
    <w:pPr>
      <w:widowControl w:val="0"/>
      <w:autoSpaceDE w:val="0"/>
      <w:autoSpaceDN w:val="0"/>
      <w:adjustRightInd w:val="0"/>
      <w:spacing w:line="259" w:lineRule="atLeast"/>
      <w:ind w:left="360"/>
    </w:pPr>
    <w:rPr>
      <w:rFonts w:ascii="Arial" w:hAnsi="Arial" w:cs="Arial"/>
      <w:sz w:val="22"/>
      <w:szCs w:val="22"/>
      <w:lang w:val="el-GR"/>
    </w:rPr>
  </w:style>
  <w:style w:type="character" w:customStyle="1" w:styleId="BodyTextIndentChar">
    <w:name w:val="Body Text Indent Char"/>
    <w:basedOn w:val="DefaultParagraphFont"/>
    <w:link w:val="BodyTextIndent"/>
    <w:semiHidden/>
    <w:rsid w:val="00215BCC"/>
    <w:rPr>
      <w:rFonts w:eastAsia="Times New Roman" w:cs="Arial"/>
    </w:rPr>
  </w:style>
  <w:style w:type="paragraph" w:styleId="ListParagraph">
    <w:name w:val="List Paragraph"/>
    <w:basedOn w:val="Normal"/>
    <w:link w:val="ListParagraphChar"/>
    <w:uiPriority w:val="34"/>
    <w:qFormat/>
    <w:rsid w:val="00215BCC"/>
    <w:pPr>
      <w:ind w:left="720"/>
      <w:contextualSpacing/>
    </w:pPr>
  </w:style>
  <w:style w:type="paragraph" w:styleId="Header">
    <w:name w:val="header"/>
    <w:basedOn w:val="Normal"/>
    <w:link w:val="HeaderChar"/>
    <w:uiPriority w:val="99"/>
    <w:unhideWhenUsed/>
    <w:rsid w:val="00C068AB"/>
    <w:pPr>
      <w:tabs>
        <w:tab w:val="center" w:pos="4153"/>
        <w:tab w:val="right" w:pos="8306"/>
      </w:tabs>
    </w:pPr>
  </w:style>
  <w:style w:type="character" w:customStyle="1" w:styleId="HeaderChar">
    <w:name w:val="Header Char"/>
    <w:basedOn w:val="DefaultParagraphFont"/>
    <w:link w:val="Header"/>
    <w:uiPriority w:val="99"/>
    <w:rsid w:val="00C068A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068AB"/>
    <w:pPr>
      <w:tabs>
        <w:tab w:val="center" w:pos="4153"/>
        <w:tab w:val="right" w:pos="8306"/>
      </w:tabs>
    </w:pPr>
  </w:style>
  <w:style w:type="character" w:customStyle="1" w:styleId="FooterChar">
    <w:name w:val="Footer Char"/>
    <w:basedOn w:val="DefaultParagraphFont"/>
    <w:link w:val="Footer"/>
    <w:uiPriority w:val="99"/>
    <w:rsid w:val="00C068A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B52C90"/>
    <w:rPr>
      <w:rFonts w:ascii="Tahoma" w:hAnsi="Tahoma" w:cs="Tahoma"/>
      <w:sz w:val="16"/>
      <w:szCs w:val="16"/>
    </w:rPr>
  </w:style>
  <w:style w:type="character" w:customStyle="1" w:styleId="BalloonTextChar">
    <w:name w:val="Balloon Text Char"/>
    <w:basedOn w:val="DefaultParagraphFont"/>
    <w:link w:val="BalloonText"/>
    <w:uiPriority w:val="99"/>
    <w:semiHidden/>
    <w:rsid w:val="00B52C90"/>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4E52C1"/>
    <w:rPr>
      <w:rFonts w:asciiTheme="majorHAnsi" w:eastAsiaTheme="majorEastAsia" w:hAnsiTheme="majorHAnsi" w:cstheme="majorBidi"/>
      <w:b/>
      <w:bCs/>
      <w:color w:val="365F91" w:themeColor="accent1" w:themeShade="BF"/>
      <w:sz w:val="28"/>
      <w:szCs w:val="28"/>
      <w:lang w:val="en-US"/>
    </w:rPr>
  </w:style>
  <w:style w:type="character" w:styleId="CommentReference">
    <w:name w:val="annotation reference"/>
    <w:basedOn w:val="DefaultParagraphFont"/>
    <w:uiPriority w:val="99"/>
    <w:semiHidden/>
    <w:unhideWhenUsed/>
    <w:rsid w:val="007B53B3"/>
    <w:rPr>
      <w:sz w:val="16"/>
      <w:szCs w:val="16"/>
    </w:rPr>
  </w:style>
  <w:style w:type="paragraph" w:styleId="CommentText">
    <w:name w:val="annotation text"/>
    <w:basedOn w:val="Normal"/>
    <w:link w:val="CommentTextChar"/>
    <w:uiPriority w:val="99"/>
    <w:semiHidden/>
    <w:unhideWhenUsed/>
    <w:rsid w:val="007B53B3"/>
    <w:rPr>
      <w:sz w:val="20"/>
      <w:szCs w:val="20"/>
    </w:rPr>
  </w:style>
  <w:style w:type="character" w:customStyle="1" w:styleId="CommentTextChar">
    <w:name w:val="Comment Text Char"/>
    <w:basedOn w:val="DefaultParagraphFont"/>
    <w:link w:val="CommentText"/>
    <w:uiPriority w:val="99"/>
    <w:semiHidden/>
    <w:rsid w:val="007B53B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B53B3"/>
    <w:rPr>
      <w:b/>
      <w:bCs/>
    </w:rPr>
  </w:style>
  <w:style w:type="character" w:customStyle="1" w:styleId="CommentSubjectChar">
    <w:name w:val="Comment Subject Char"/>
    <w:basedOn w:val="CommentTextChar"/>
    <w:link w:val="CommentSubject"/>
    <w:uiPriority w:val="99"/>
    <w:semiHidden/>
    <w:rsid w:val="007B53B3"/>
    <w:rPr>
      <w:rFonts w:ascii="Times New Roman" w:eastAsia="Times New Roman" w:hAnsi="Times New Roman" w:cs="Times New Roman"/>
      <w:b/>
      <w:bCs/>
      <w:sz w:val="20"/>
      <w:szCs w:val="20"/>
      <w:lang w:val="en-US"/>
    </w:rPr>
  </w:style>
  <w:style w:type="character" w:customStyle="1" w:styleId="ListParagraphChar">
    <w:name w:val="List Paragraph Char"/>
    <w:link w:val="ListParagraph"/>
    <w:uiPriority w:val="34"/>
    <w:locked/>
    <w:rsid w:val="0021228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FD21D-2B59-4670-B1A2-86BF1198A037}">
  <ds:schemaRefs>
    <ds:schemaRef ds:uri="http://schemas.openxmlformats.org/officeDocument/2006/bibliography"/>
  </ds:schemaRefs>
</ds:datastoreItem>
</file>

<file path=docMetadata/LabelInfo.xml><?xml version="1.0" encoding="utf-8"?>
<clbl:labelList xmlns:clbl="http://schemas.microsoft.com/office/2020/mipLabelMetadata">
  <clbl:label id="{768ddc00-e05b-46ae-a511-740c8ac950d1}" enabled="0" method="" siteId="{768ddc00-e05b-46ae-a511-740c8ac950d1}" removed="1"/>
</clbl:labelList>
</file>

<file path=docProps/app.xml><?xml version="1.0" encoding="utf-8"?>
<Properties xmlns="http://schemas.openxmlformats.org/officeDocument/2006/extended-properties" xmlns:vt="http://schemas.openxmlformats.org/officeDocument/2006/docPropsVTypes">
  <Template>Normal</Template>
  <TotalTime>56</TotalTime>
  <Pages>8</Pages>
  <Words>2574</Words>
  <Characters>14673</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Pantelis Zeniou</cp:lastModifiedBy>
  <cp:revision>29</cp:revision>
  <cp:lastPrinted>2021-04-27T04:51:00Z</cp:lastPrinted>
  <dcterms:created xsi:type="dcterms:W3CDTF">2026-07-15T09:43:00Z</dcterms:created>
  <dcterms:modified xsi:type="dcterms:W3CDTF">2026-10-29T05:51:00Z</dcterms:modified>
</cp:coreProperties>
</file>